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F51EB0" w14:textId="77777777" w:rsidR="00087BF7" w:rsidRDefault="00934DE0" w:rsidP="00934DE0">
      <w:pPr>
        <w:autoSpaceDE w:val="0"/>
        <w:autoSpaceDN w:val="0"/>
        <w:adjustRightInd w:val="0"/>
        <w:spacing w:before="120" w:after="0" w:line="240" w:lineRule="auto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ALLEGATO </w:t>
      </w:r>
      <w:r w:rsidR="00AA7233">
        <w:rPr>
          <w:rFonts w:ascii="Arial" w:hAnsi="Arial" w:cs="Arial"/>
          <w:b/>
          <w:sz w:val="20"/>
          <w:szCs w:val="20"/>
        </w:rPr>
        <w:t>4</w:t>
      </w:r>
      <w:r>
        <w:rPr>
          <w:rFonts w:ascii="Arial" w:hAnsi="Arial" w:cs="Arial"/>
          <w:b/>
          <w:sz w:val="20"/>
          <w:szCs w:val="20"/>
        </w:rPr>
        <w:t xml:space="preserve"> –</w:t>
      </w:r>
      <w:r w:rsidR="00AA7233">
        <w:rPr>
          <w:rFonts w:ascii="Arial" w:hAnsi="Arial" w:cs="Arial"/>
          <w:b/>
          <w:sz w:val="20"/>
          <w:szCs w:val="20"/>
        </w:rPr>
        <w:t xml:space="preserve"> RIPARTIZIONE CAMPIONI -</w:t>
      </w:r>
      <w:r>
        <w:rPr>
          <w:rFonts w:ascii="Arial" w:hAnsi="Arial" w:cs="Arial"/>
          <w:b/>
          <w:sz w:val="20"/>
          <w:szCs w:val="20"/>
        </w:rPr>
        <w:t xml:space="preserve">Piano regionale Controllo ufficiale </w:t>
      </w:r>
      <w:r w:rsidR="00AA7233">
        <w:rPr>
          <w:rFonts w:ascii="Arial" w:hAnsi="Arial" w:cs="Arial"/>
          <w:b/>
          <w:sz w:val="20"/>
          <w:szCs w:val="20"/>
        </w:rPr>
        <w:t xml:space="preserve">MOCA </w:t>
      </w:r>
      <w:r>
        <w:rPr>
          <w:rFonts w:ascii="Arial" w:hAnsi="Arial" w:cs="Arial"/>
          <w:b/>
          <w:sz w:val="20"/>
          <w:szCs w:val="20"/>
        </w:rPr>
        <w:t>202</w:t>
      </w:r>
      <w:r w:rsidR="00AA7233">
        <w:rPr>
          <w:rFonts w:ascii="Arial" w:hAnsi="Arial" w:cs="Arial"/>
          <w:b/>
          <w:sz w:val="20"/>
          <w:szCs w:val="20"/>
        </w:rPr>
        <w:t>3</w:t>
      </w:r>
      <w:r>
        <w:rPr>
          <w:rFonts w:ascii="Arial" w:hAnsi="Arial" w:cs="Arial"/>
          <w:b/>
          <w:sz w:val="20"/>
          <w:szCs w:val="20"/>
        </w:rPr>
        <w:t>-202</w:t>
      </w:r>
      <w:r w:rsidR="00AA7233">
        <w:rPr>
          <w:rFonts w:ascii="Arial" w:hAnsi="Arial" w:cs="Arial"/>
          <w:b/>
          <w:sz w:val="20"/>
          <w:szCs w:val="20"/>
        </w:rPr>
        <w:t>7</w:t>
      </w:r>
      <w:r w:rsidR="00087BF7">
        <w:rPr>
          <w:rFonts w:ascii="Arial" w:hAnsi="Arial" w:cs="Arial"/>
          <w:b/>
          <w:sz w:val="20"/>
          <w:szCs w:val="20"/>
        </w:rPr>
        <w:t xml:space="preserve"> </w:t>
      </w:r>
    </w:p>
    <w:p w14:paraId="042874C4" w14:textId="77777777" w:rsidR="00087BF7" w:rsidRDefault="00087BF7" w:rsidP="00087BF7">
      <w:pPr>
        <w:autoSpaceDE w:val="0"/>
        <w:autoSpaceDN w:val="0"/>
        <w:adjustRightInd w:val="0"/>
        <w:spacing w:before="120" w:after="0" w:line="240" w:lineRule="auto"/>
        <w:jc w:val="center"/>
        <w:rPr>
          <w:rFonts w:ascii="Arial" w:hAnsi="Arial" w:cs="Arial"/>
          <w:b/>
          <w:sz w:val="20"/>
          <w:szCs w:val="20"/>
        </w:rPr>
      </w:pPr>
    </w:p>
    <w:p w14:paraId="278B65AE" w14:textId="38936723" w:rsidR="00934DE0" w:rsidRDefault="00087BF7" w:rsidP="00087BF7">
      <w:pPr>
        <w:autoSpaceDE w:val="0"/>
        <w:autoSpaceDN w:val="0"/>
        <w:adjustRightInd w:val="0"/>
        <w:spacing w:before="120" w:after="0" w:line="240" w:lineRule="auto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REVISIONE 202</w:t>
      </w:r>
      <w:r w:rsidR="00E63B5C">
        <w:rPr>
          <w:rFonts w:ascii="Arial" w:hAnsi="Arial" w:cs="Arial"/>
          <w:b/>
          <w:sz w:val="20"/>
          <w:szCs w:val="20"/>
        </w:rPr>
        <w:t>6</w:t>
      </w:r>
    </w:p>
    <w:p w14:paraId="2389E43D" w14:textId="77777777" w:rsidR="00087BF7" w:rsidRDefault="00087BF7" w:rsidP="00001AF7">
      <w:pPr>
        <w:spacing w:before="120" w:after="0" w:line="240" w:lineRule="auto"/>
        <w:jc w:val="both"/>
        <w:rPr>
          <w:rFonts w:ascii="Arial" w:hAnsi="Arial" w:cs="Arial"/>
          <w:b/>
          <w:color w:val="4F81BD" w:themeColor="accent1"/>
          <w:sz w:val="20"/>
          <w:szCs w:val="20"/>
        </w:rPr>
      </w:pPr>
      <w:bookmarkStart w:id="0" w:name="_Toc451513432"/>
    </w:p>
    <w:p w14:paraId="4B27CF38" w14:textId="09E877DE" w:rsidR="00E63B5C" w:rsidRPr="00351B0B" w:rsidRDefault="00E63B5C" w:rsidP="00E63B5C">
      <w:pPr>
        <w:spacing w:before="120" w:after="0" w:line="240" w:lineRule="auto"/>
        <w:jc w:val="both"/>
        <w:rPr>
          <w:rFonts w:ascii="Arial" w:hAnsi="Arial" w:cs="Arial"/>
          <w:bCs/>
          <w:color w:val="4F81BD" w:themeColor="accent1"/>
          <w:sz w:val="20"/>
          <w:szCs w:val="20"/>
        </w:rPr>
      </w:pPr>
      <w:r w:rsidRPr="00351B0B">
        <w:rPr>
          <w:rFonts w:ascii="Arial" w:hAnsi="Arial" w:cs="Arial"/>
          <w:bCs/>
          <w:color w:val="4F81BD" w:themeColor="accent1"/>
          <w:sz w:val="20"/>
          <w:szCs w:val="20"/>
        </w:rPr>
        <w:t>Il Regolamento (UE) 2022/1616 disciplina l'immissione sul mercato di materiali e oggetti di materia plastica riciclata destinati a venire a contatto con i prodotti alimentari, per cui è opportuno effettuare il controllo ufficiale di tali materiali e oggetti allo stato finito.</w:t>
      </w:r>
    </w:p>
    <w:p w14:paraId="0C9C3517" w14:textId="5AA510BA" w:rsidR="00E70AEB" w:rsidRPr="00351B0B" w:rsidRDefault="00E63B5C" w:rsidP="00E63B5C">
      <w:pPr>
        <w:spacing w:before="120" w:after="0" w:line="240" w:lineRule="auto"/>
        <w:jc w:val="both"/>
        <w:rPr>
          <w:rFonts w:ascii="Arial" w:hAnsi="Arial" w:cs="Arial"/>
          <w:bCs/>
          <w:color w:val="4F81BD" w:themeColor="accent1"/>
          <w:sz w:val="20"/>
          <w:szCs w:val="20"/>
        </w:rPr>
      </w:pPr>
      <w:r w:rsidRPr="00351B0B">
        <w:rPr>
          <w:rFonts w:ascii="Arial" w:hAnsi="Arial" w:cs="Arial"/>
          <w:bCs/>
          <w:color w:val="4F81BD" w:themeColor="accent1"/>
          <w:sz w:val="20"/>
          <w:szCs w:val="20"/>
        </w:rPr>
        <w:t xml:space="preserve">I suddetti materiali e oggetti di materia plastica riciclata possono essere immessi sul mercato unicamente se durante la loro fabbricazione sono rispettate le prescrizioni di cui ai paragrafi da 2 a 7 del Regolamento (UE) 2022/1616 e se sono conformi alle prescrizioni di cui ai capi II, III e V del Regolamento (UE) n. 10/2011 e </w:t>
      </w:r>
      <w:proofErr w:type="spellStart"/>
      <w:proofErr w:type="gramStart"/>
      <w:r w:rsidRPr="00351B0B">
        <w:rPr>
          <w:rFonts w:ascii="Arial" w:hAnsi="Arial" w:cs="Arial"/>
          <w:bCs/>
          <w:color w:val="4F81BD" w:themeColor="accent1"/>
          <w:sz w:val="20"/>
          <w:szCs w:val="20"/>
        </w:rPr>
        <w:t>s.m.i.</w:t>
      </w:r>
      <w:proofErr w:type="spellEnd"/>
      <w:r w:rsidRPr="00351B0B">
        <w:rPr>
          <w:rFonts w:ascii="Arial" w:hAnsi="Arial" w:cs="Arial"/>
          <w:bCs/>
          <w:color w:val="4F81BD" w:themeColor="accent1"/>
          <w:sz w:val="20"/>
          <w:szCs w:val="20"/>
        </w:rPr>
        <w:t>.</w:t>
      </w:r>
      <w:proofErr w:type="gramEnd"/>
    </w:p>
    <w:p w14:paraId="7EE69A5F" w14:textId="38184158" w:rsidR="00E63B5C" w:rsidRPr="00351B0B" w:rsidRDefault="00351B0B" w:rsidP="00E63B5C">
      <w:pPr>
        <w:spacing w:before="120" w:after="0" w:line="240" w:lineRule="auto"/>
        <w:jc w:val="both"/>
        <w:rPr>
          <w:rFonts w:ascii="Arial" w:hAnsi="Arial" w:cs="Arial"/>
          <w:bCs/>
          <w:color w:val="4F81BD" w:themeColor="accent1"/>
          <w:sz w:val="20"/>
          <w:szCs w:val="20"/>
        </w:rPr>
      </w:pPr>
      <w:r w:rsidRPr="00351B0B">
        <w:rPr>
          <w:rFonts w:ascii="Arial" w:hAnsi="Arial" w:cs="Arial"/>
          <w:bCs/>
          <w:color w:val="4F81BD" w:themeColor="accent1"/>
          <w:sz w:val="20"/>
          <w:szCs w:val="20"/>
        </w:rPr>
        <w:t>Il Ministero della Salute, tenendo conto dell’evoluzione della normativa, ha invitato le Regioni ad effettuare il controllo ufficiale dei materiali e oggetti di materia plastica riciclata allo stato finito sul 50% dei campioni previsti dal Piano per la tipologia di MOCA “plastica”</w:t>
      </w:r>
      <w:r>
        <w:rPr>
          <w:rFonts w:ascii="Arial" w:hAnsi="Arial" w:cs="Arial"/>
          <w:bCs/>
          <w:color w:val="4F81BD" w:themeColor="accent1"/>
          <w:sz w:val="20"/>
          <w:szCs w:val="20"/>
        </w:rPr>
        <w:t xml:space="preserve">. </w:t>
      </w:r>
      <w:proofErr w:type="gramStart"/>
      <w:r>
        <w:rPr>
          <w:rFonts w:ascii="Arial" w:hAnsi="Arial" w:cs="Arial"/>
          <w:bCs/>
          <w:color w:val="4F81BD" w:themeColor="accent1"/>
          <w:sz w:val="20"/>
          <w:szCs w:val="20"/>
        </w:rPr>
        <w:t>P</w:t>
      </w:r>
      <w:r w:rsidRPr="00351B0B">
        <w:rPr>
          <w:rFonts w:ascii="Arial" w:hAnsi="Arial" w:cs="Arial"/>
          <w:bCs/>
          <w:color w:val="4F81BD" w:themeColor="accent1"/>
          <w:sz w:val="20"/>
          <w:szCs w:val="20"/>
        </w:rPr>
        <w:t>ertanto</w:t>
      </w:r>
      <w:proofErr w:type="gramEnd"/>
      <w:r w:rsidRPr="00351B0B">
        <w:rPr>
          <w:rFonts w:ascii="Arial" w:hAnsi="Arial" w:cs="Arial"/>
          <w:bCs/>
          <w:color w:val="4F81BD" w:themeColor="accent1"/>
          <w:sz w:val="20"/>
          <w:szCs w:val="20"/>
        </w:rPr>
        <w:t xml:space="preserve"> la precedente ripartizione prevista per tale matrice, è stata cos</w:t>
      </w:r>
      <w:r>
        <w:rPr>
          <w:rFonts w:ascii="Arial" w:hAnsi="Arial" w:cs="Arial"/>
          <w:bCs/>
          <w:color w:val="4F81BD" w:themeColor="accent1"/>
          <w:sz w:val="20"/>
          <w:szCs w:val="20"/>
        </w:rPr>
        <w:t xml:space="preserve">ì </w:t>
      </w:r>
      <w:r w:rsidRPr="00351B0B">
        <w:rPr>
          <w:rFonts w:ascii="Arial" w:hAnsi="Arial" w:cs="Arial"/>
          <w:bCs/>
          <w:color w:val="4F81BD" w:themeColor="accent1"/>
          <w:sz w:val="20"/>
          <w:szCs w:val="20"/>
        </w:rPr>
        <w:t>modificata:</w:t>
      </w:r>
    </w:p>
    <w:p w14:paraId="5DC2C01B" w14:textId="77777777" w:rsidR="00351B0B" w:rsidRDefault="00351B0B" w:rsidP="00E63B5C">
      <w:pPr>
        <w:spacing w:before="120" w:after="0" w:line="240" w:lineRule="auto"/>
        <w:jc w:val="both"/>
        <w:rPr>
          <w:rFonts w:ascii="Arial" w:hAnsi="Arial" w:cs="Arial"/>
          <w:b/>
          <w:color w:val="4F81BD" w:themeColor="accent1"/>
          <w:sz w:val="20"/>
          <w:szCs w:val="20"/>
        </w:rPr>
      </w:pPr>
    </w:p>
    <w:tbl>
      <w:tblPr>
        <w:tblW w:w="7704" w:type="dxa"/>
        <w:tblInd w:w="62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50"/>
        <w:gridCol w:w="1100"/>
        <w:gridCol w:w="1025"/>
        <w:gridCol w:w="918"/>
        <w:gridCol w:w="821"/>
        <w:gridCol w:w="787"/>
        <w:gridCol w:w="975"/>
        <w:gridCol w:w="828"/>
      </w:tblGrid>
      <w:tr w:rsidR="00E63B5C" w:rsidRPr="00E70AEB" w14:paraId="3843857F" w14:textId="77777777" w:rsidTr="00E63B5C">
        <w:trPr>
          <w:trHeight w:val="294"/>
        </w:trPr>
        <w:tc>
          <w:tcPr>
            <w:tcW w:w="770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C000"/>
            <w:noWrap/>
            <w:vAlign w:val="center"/>
            <w:hideMark/>
          </w:tcPr>
          <w:p w14:paraId="0663A87D" w14:textId="77777777" w:rsidR="00E63B5C" w:rsidRPr="00E70AEB" w:rsidRDefault="00E63B5C" w:rsidP="00805E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E70AEB">
              <w:rPr>
                <w:rFonts w:ascii="Calibri" w:eastAsia="Times New Roman" w:hAnsi="Calibri" w:cs="Calibri"/>
                <w:color w:val="000000"/>
                <w:lang w:eastAsia="it-IT"/>
              </w:rPr>
              <w:t>PIANO REGIONALE DI CONTROLLO UFFICIALE MOCA</w:t>
            </w:r>
          </w:p>
        </w:tc>
      </w:tr>
      <w:tr w:rsidR="00E63B5C" w:rsidRPr="00E70AEB" w14:paraId="739224C8" w14:textId="77777777" w:rsidTr="00E63B5C">
        <w:trPr>
          <w:trHeight w:val="294"/>
        </w:trPr>
        <w:tc>
          <w:tcPr>
            <w:tcW w:w="770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C000"/>
            <w:noWrap/>
            <w:vAlign w:val="center"/>
            <w:hideMark/>
          </w:tcPr>
          <w:p w14:paraId="11653AEC" w14:textId="77CC2CDF" w:rsidR="00E63B5C" w:rsidRPr="00E70AEB" w:rsidRDefault="00E63B5C" w:rsidP="00805E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  <w:r w:rsidRPr="00E70AEB"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ANNO 202</w:t>
            </w:r>
            <w:r w:rsidR="009A47A6"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6</w:t>
            </w:r>
          </w:p>
        </w:tc>
      </w:tr>
      <w:tr w:rsidR="00E63B5C" w:rsidRPr="00E70AEB" w14:paraId="2D22134C" w14:textId="77777777" w:rsidTr="00E63B5C">
        <w:trPr>
          <w:trHeight w:val="462"/>
        </w:trPr>
        <w:tc>
          <w:tcPr>
            <w:tcW w:w="12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E699"/>
            <w:vAlign w:val="center"/>
            <w:hideMark/>
          </w:tcPr>
          <w:p w14:paraId="4899FD93" w14:textId="77777777" w:rsidR="00E63B5C" w:rsidRPr="00E70AEB" w:rsidRDefault="00E63B5C" w:rsidP="00805ED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it-IT"/>
              </w:rPr>
            </w:pPr>
            <w:r w:rsidRPr="00E70AE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it-IT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E699"/>
            <w:vAlign w:val="center"/>
            <w:hideMark/>
          </w:tcPr>
          <w:p w14:paraId="56A1C00D" w14:textId="77777777" w:rsidR="00E63B5C" w:rsidRPr="00E70AEB" w:rsidRDefault="00E63B5C" w:rsidP="00805ED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it-IT"/>
              </w:rPr>
            </w:pPr>
            <w:r w:rsidRPr="00E70AE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it-IT"/>
              </w:rPr>
              <w:t>Ceramica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E699"/>
            <w:vAlign w:val="center"/>
            <w:hideMark/>
          </w:tcPr>
          <w:p w14:paraId="16518FC9" w14:textId="77777777" w:rsidR="00E63B5C" w:rsidRPr="00E70AEB" w:rsidRDefault="00E63B5C" w:rsidP="00805ED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it-IT"/>
              </w:rPr>
            </w:pPr>
            <w:r w:rsidRPr="00E70AE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it-IT"/>
              </w:rPr>
              <w:t>Acciaio inox</w:t>
            </w:r>
          </w:p>
        </w:tc>
        <w:tc>
          <w:tcPr>
            <w:tcW w:w="9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E699"/>
            <w:vAlign w:val="center"/>
            <w:hideMark/>
          </w:tcPr>
          <w:p w14:paraId="5205DC6C" w14:textId="77777777" w:rsidR="00E63B5C" w:rsidRPr="00E70AEB" w:rsidRDefault="00E63B5C" w:rsidP="00805ED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it-IT"/>
              </w:rPr>
            </w:pPr>
            <w:r w:rsidRPr="00E70AE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it-IT"/>
              </w:rPr>
              <w:t>Plastica</w:t>
            </w:r>
          </w:p>
        </w:tc>
        <w:tc>
          <w:tcPr>
            <w:tcW w:w="82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E699"/>
            <w:vAlign w:val="center"/>
          </w:tcPr>
          <w:p w14:paraId="566092FD" w14:textId="008EB99F" w:rsidR="00E63B5C" w:rsidRPr="00E70AEB" w:rsidRDefault="00E63B5C" w:rsidP="00E63B5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it-IT"/>
              </w:rPr>
            </w:pPr>
            <w:r w:rsidRPr="00E70AE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it-IT"/>
              </w:rPr>
              <w:t>Plastica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it-IT"/>
              </w:rPr>
              <w:t xml:space="preserve"> riciclata</w:t>
            </w:r>
          </w:p>
        </w:tc>
        <w:tc>
          <w:tcPr>
            <w:tcW w:w="7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E699"/>
            <w:vAlign w:val="center"/>
            <w:hideMark/>
          </w:tcPr>
          <w:p w14:paraId="45E6033C" w14:textId="5EE01A5F" w:rsidR="00E63B5C" w:rsidRPr="00E70AEB" w:rsidRDefault="00E63B5C" w:rsidP="00805ED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it-IT"/>
              </w:rPr>
            </w:pPr>
            <w:r w:rsidRPr="00E70AE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it-IT"/>
              </w:rPr>
              <w:t xml:space="preserve">Vetro 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E699"/>
            <w:vAlign w:val="center"/>
            <w:hideMark/>
          </w:tcPr>
          <w:p w14:paraId="2416F322" w14:textId="77777777" w:rsidR="00E63B5C" w:rsidRPr="00E70AEB" w:rsidRDefault="00E63B5C" w:rsidP="00805ED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it-IT"/>
              </w:rPr>
            </w:pPr>
            <w:r w:rsidRPr="00E70AE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it-IT"/>
              </w:rPr>
              <w:t>Carta e cartone</w:t>
            </w:r>
          </w:p>
        </w:tc>
        <w:tc>
          <w:tcPr>
            <w:tcW w:w="8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E699"/>
            <w:vAlign w:val="center"/>
            <w:hideMark/>
          </w:tcPr>
          <w:p w14:paraId="1F7A2D21" w14:textId="77777777" w:rsidR="00E63B5C" w:rsidRPr="00E70AEB" w:rsidRDefault="00E63B5C" w:rsidP="00805ED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it-IT"/>
              </w:rPr>
            </w:pPr>
            <w:r w:rsidRPr="00E70AE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it-IT"/>
              </w:rPr>
              <w:t>Totale</w:t>
            </w:r>
          </w:p>
        </w:tc>
      </w:tr>
      <w:tr w:rsidR="00E63B5C" w:rsidRPr="00E70AEB" w14:paraId="5460C10F" w14:textId="77777777" w:rsidTr="00E63B5C">
        <w:trPr>
          <w:trHeight w:val="282"/>
        </w:trPr>
        <w:tc>
          <w:tcPr>
            <w:tcW w:w="12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5F7A3"/>
            <w:vAlign w:val="center"/>
            <w:hideMark/>
          </w:tcPr>
          <w:p w14:paraId="0F4B08F4" w14:textId="77777777" w:rsidR="00E63B5C" w:rsidRPr="00E70AEB" w:rsidRDefault="00E63B5C" w:rsidP="00E63B5C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it-IT"/>
              </w:rPr>
            </w:pPr>
            <w:r w:rsidRPr="00E70AE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it-IT"/>
              </w:rPr>
              <w:t>SASSARI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5F7A3"/>
            <w:vAlign w:val="center"/>
            <w:hideMark/>
          </w:tcPr>
          <w:p w14:paraId="4CA330E9" w14:textId="77ACDC95" w:rsidR="00E63B5C" w:rsidRPr="00E70AEB" w:rsidRDefault="00E63B5C" w:rsidP="00E63B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63B5C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1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5F7A3"/>
            <w:vAlign w:val="center"/>
            <w:hideMark/>
          </w:tcPr>
          <w:p w14:paraId="2B98444C" w14:textId="6CEDE13F" w:rsidR="00E63B5C" w:rsidRPr="00E70AEB" w:rsidRDefault="00E63B5C" w:rsidP="00E63B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63B5C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5F7A3"/>
            <w:vAlign w:val="center"/>
            <w:hideMark/>
          </w:tcPr>
          <w:p w14:paraId="0B80CF6F" w14:textId="39031E2A" w:rsidR="00E63B5C" w:rsidRPr="00E70AEB" w:rsidRDefault="00E63B5C" w:rsidP="00E63B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0</w:t>
            </w:r>
          </w:p>
        </w:tc>
        <w:tc>
          <w:tcPr>
            <w:tcW w:w="82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5F7A3"/>
            <w:vAlign w:val="center"/>
          </w:tcPr>
          <w:p w14:paraId="7596E47E" w14:textId="197606AE" w:rsidR="00E63B5C" w:rsidRPr="00E70AEB" w:rsidRDefault="00E63B5C" w:rsidP="00E63B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5F7A3"/>
            <w:vAlign w:val="center"/>
            <w:hideMark/>
          </w:tcPr>
          <w:p w14:paraId="67A29529" w14:textId="7CDF2A0E" w:rsidR="00E63B5C" w:rsidRPr="00E70AEB" w:rsidRDefault="00E63B5C" w:rsidP="00E63B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63B5C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5F7A3"/>
            <w:vAlign w:val="center"/>
            <w:hideMark/>
          </w:tcPr>
          <w:p w14:paraId="63413CCE" w14:textId="524183A9" w:rsidR="00E63B5C" w:rsidRPr="00E70AEB" w:rsidRDefault="00E63B5C" w:rsidP="00E63B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63B5C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4B084"/>
            <w:vAlign w:val="center"/>
            <w:hideMark/>
          </w:tcPr>
          <w:p w14:paraId="58C68ECA" w14:textId="59B822BE" w:rsidR="00E63B5C" w:rsidRPr="00E70AEB" w:rsidRDefault="00351B0B" w:rsidP="00E63B5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it-IT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it-IT"/>
              </w:rPr>
              <w:t>3</w:t>
            </w:r>
          </w:p>
        </w:tc>
      </w:tr>
      <w:tr w:rsidR="00E63B5C" w:rsidRPr="00E70AEB" w14:paraId="08EBA955" w14:textId="77777777" w:rsidTr="00E63B5C">
        <w:trPr>
          <w:trHeight w:val="282"/>
        </w:trPr>
        <w:tc>
          <w:tcPr>
            <w:tcW w:w="12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CE4D6"/>
            <w:vAlign w:val="center"/>
            <w:hideMark/>
          </w:tcPr>
          <w:p w14:paraId="1EDB48F3" w14:textId="77777777" w:rsidR="00E63B5C" w:rsidRPr="00E70AEB" w:rsidRDefault="00E63B5C" w:rsidP="00E63B5C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it-IT"/>
              </w:rPr>
            </w:pPr>
            <w:r w:rsidRPr="00E70AE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it-IT"/>
              </w:rPr>
              <w:t>GALLURA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E4D6"/>
            <w:vAlign w:val="center"/>
            <w:hideMark/>
          </w:tcPr>
          <w:p w14:paraId="5D8A465A" w14:textId="6E11D830" w:rsidR="00E63B5C" w:rsidRPr="00E70AEB" w:rsidRDefault="00E63B5C" w:rsidP="00E63B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63B5C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1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E4D6"/>
            <w:vAlign w:val="center"/>
            <w:hideMark/>
          </w:tcPr>
          <w:p w14:paraId="1CB9CDC1" w14:textId="2E8429A0" w:rsidR="00E63B5C" w:rsidRPr="00E70AEB" w:rsidRDefault="00E63B5C" w:rsidP="00E63B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63B5C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CE4D6"/>
            <w:vAlign w:val="center"/>
            <w:hideMark/>
          </w:tcPr>
          <w:p w14:paraId="1F171D89" w14:textId="535A75C0" w:rsidR="00E63B5C" w:rsidRPr="00E70AEB" w:rsidRDefault="00E63B5C" w:rsidP="00E63B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1</w:t>
            </w:r>
          </w:p>
        </w:tc>
        <w:tc>
          <w:tcPr>
            <w:tcW w:w="82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CE4D6"/>
            <w:vAlign w:val="center"/>
          </w:tcPr>
          <w:p w14:paraId="18C06894" w14:textId="47A90002" w:rsidR="00E63B5C" w:rsidRPr="00E70AEB" w:rsidRDefault="00E63B5C" w:rsidP="00E63B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E4D6"/>
            <w:vAlign w:val="center"/>
            <w:hideMark/>
          </w:tcPr>
          <w:p w14:paraId="54D4E1FE" w14:textId="51113741" w:rsidR="00E63B5C" w:rsidRPr="00E70AEB" w:rsidRDefault="00E63B5C" w:rsidP="00E63B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63B5C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E4D6"/>
            <w:vAlign w:val="center"/>
            <w:hideMark/>
          </w:tcPr>
          <w:p w14:paraId="05EEA338" w14:textId="344C01C0" w:rsidR="00E63B5C" w:rsidRPr="00E70AEB" w:rsidRDefault="00E63B5C" w:rsidP="00E63B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63B5C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4B084"/>
            <w:vAlign w:val="center"/>
            <w:hideMark/>
          </w:tcPr>
          <w:p w14:paraId="2EF85BEF" w14:textId="5E4B31F6" w:rsidR="00E63B5C" w:rsidRPr="00E70AEB" w:rsidRDefault="00351B0B" w:rsidP="00E63B5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it-IT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it-IT"/>
              </w:rPr>
              <w:t>4</w:t>
            </w:r>
          </w:p>
        </w:tc>
      </w:tr>
      <w:tr w:rsidR="00E63B5C" w:rsidRPr="00E70AEB" w14:paraId="51F32848" w14:textId="77777777" w:rsidTr="00E63B5C">
        <w:trPr>
          <w:trHeight w:val="282"/>
        </w:trPr>
        <w:tc>
          <w:tcPr>
            <w:tcW w:w="12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5F7A3"/>
            <w:vAlign w:val="center"/>
            <w:hideMark/>
          </w:tcPr>
          <w:p w14:paraId="53CBDC9F" w14:textId="77777777" w:rsidR="00E63B5C" w:rsidRPr="00E70AEB" w:rsidRDefault="00E63B5C" w:rsidP="00E63B5C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it-IT"/>
              </w:rPr>
            </w:pPr>
            <w:r w:rsidRPr="00E70AE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it-IT"/>
              </w:rPr>
              <w:t>NUORO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5F7A3"/>
            <w:vAlign w:val="center"/>
            <w:hideMark/>
          </w:tcPr>
          <w:p w14:paraId="4EDBA92F" w14:textId="322E09D8" w:rsidR="00E63B5C" w:rsidRPr="00E70AEB" w:rsidRDefault="00E63B5C" w:rsidP="00E63B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63B5C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1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5F7A3"/>
            <w:vAlign w:val="center"/>
            <w:hideMark/>
          </w:tcPr>
          <w:p w14:paraId="5BF65FB7" w14:textId="49A5FC9F" w:rsidR="00E63B5C" w:rsidRPr="00E70AEB" w:rsidRDefault="00E63B5C" w:rsidP="00E63B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63B5C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5F7A3"/>
            <w:vAlign w:val="center"/>
            <w:hideMark/>
          </w:tcPr>
          <w:p w14:paraId="15C2E20C" w14:textId="4D6F2480" w:rsidR="00E63B5C" w:rsidRPr="00E70AEB" w:rsidRDefault="00E63B5C" w:rsidP="00E63B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63B5C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1</w:t>
            </w:r>
          </w:p>
        </w:tc>
        <w:tc>
          <w:tcPr>
            <w:tcW w:w="82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5F7A3"/>
            <w:vAlign w:val="center"/>
          </w:tcPr>
          <w:p w14:paraId="1520BFA8" w14:textId="50641C8B" w:rsidR="00E63B5C" w:rsidRPr="00E70AEB" w:rsidRDefault="00E63B5C" w:rsidP="00E63B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5F7A3"/>
            <w:vAlign w:val="center"/>
            <w:hideMark/>
          </w:tcPr>
          <w:p w14:paraId="7066B5C8" w14:textId="106BB3DF" w:rsidR="00E63B5C" w:rsidRPr="00E70AEB" w:rsidRDefault="00E63B5C" w:rsidP="00E63B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63B5C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5F7A3"/>
            <w:vAlign w:val="center"/>
            <w:hideMark/>
          </w:tcPr>
          <w:p w14:paraId="2F58A82D" w14:textId="46647118" w:rsidR="00E63B5C" w:rsidRPr="00E70AEB" w:rsidRDefault="00E63B5C" w:rsidP="00E63B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63B5C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4B084"/>
            <w:vAlign w:val="center"/>
            <w:hideMark/>
          </w:tcPr>
          <w:p w14:paraId="77389D30" w14:textId="7ACC3CAB" w:rsidR="00E63B5C" w:rsidRPr="00E70AEB" w:rsidRDefault="00351B0B" w:rsidP="00E63B5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it-IT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it-IT"/>
              </w:rPr>
              <w:t>3</w:t>
            </w:r>
          </w:p>
        </w:tc>
      </w:tr>
      <w:tr w:rsidR="00E63B5C" w:rsidRPr="00E70AEB" w14:paraId="4684F8C2" w14:textId="77777777" w:rsidTr="00E63B5C">
        <w:trPr>
          <w:trHeight w:val="462"/>
        </w:trPr>
        <w:tc>
          <w:tcPr>
            <w:tcW w:w="12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CE4D6"/>
            <w:vAlign w:val="center"/>
            <w:hideMark/>
          </w:tcPr>
          <w:p w14:paraId="785D3715" w14:textId="77777777" w:rsidR="00E63B5C" w:rsidRPr="00E70AEB" w:rsidRDefault="00E63B5C" w:rsidP="00E63B5C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it-IT"/>
              </w:rPr>
            </w:pPr>
            <w:r w:rsidRPr="00E70AE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it-IT"/>
              </w:rPr>
              <w:t>OGLIASTRA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E4D6"/>
            <w:vAlign w:val="center"/>
            <w:hideMark/>
          </w:tcPr>
          <w:p w14:paraId="2B17142C" w14:textId="70561E26" w:rsidR="00E63B5C" w:rsidRPr="00E70AEB" w:rsidRDefault="00E63B5C" w:rsidP="00E63B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63B5C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E4D6"/>
            <w:vAlign w:val="center"/>
            <w:hideMark/>
          </w:tcPr>
          <w:p w14:paraId="2F6D930F" w14:textId="600A61DA" w:rsidR="00E63B5C" w:rsidRPr="00E70AEB" w:rsidRDefault="00E63B5C" w:rsidP="00E63B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63B5C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CE4D6"/>
            <w:vAlign w:val="center"/>
            <w:hideMark/>
          </w:tcPr>
          <w:p w14:paraId="19AF6D56" w14:textId="30AD9BB0" w:rsidR="00E63B5C" w:rsidRPr="00E70AEB" w:rsidRDefault="00E63B5C" w:rsidP="00E63B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63B5C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1</w:t>
            </w:r>
          </w:p>
        </w:tc>
        <w:tc>
          <w:tcPr>
            <w:tcW w:w="82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CE4D6"/>
            <w:vAlign w:val="center"/>
          </w:tcPr>
          <w:p w14:paraId="7AD91C7E" w14:textId="64C2C0A2" w:rsidR="00E63B5C" w:rsidRPr="00E70AEB" w:rsidRDefault="00E63B5C" w:rsidP="00E63B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E4D6"/>
            <w:vAlign w:val="center"/>
            <w:hideMark/>
          </w:tcPr>
          <w:p w14:paraId="7A022945" w14:textId="1B0C913D" w:rsidR="00E63B5C" w:rsidRPr="00E70AEB" w:rsidRDefault="00E63B5C" w:rsidP="00E63B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63B5C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E4D6"/>
            <w:vAlign w:val="center"/>
            <w:hideMark/>
          </w:tcPr>
          <w:p w14:paraId="3FF642A3" w14:textId="63A40A7B" w:rsidR="00E63B5C" w:rsidRPr="00E70AEB" w:rsidRDefault="00E63B5C" w:rsidP="00E63B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63B5C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4B084"/>
            <w:vAlign w:val="center"/>
            <w:hideMark/>
          </w:tcPr>
          <w:p w14:paraId="656749BE" w14:textId="77777777" w:rsidR="00E63B5C" w:rsidRPr="00E70AEB" w:rsidRDefault="00E63B5C" w:rsidP="00E63B5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it-IT"/>
              </w:rPr>
            </w:pPr>
            <w:r w:rsidRPr="00E70AE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it-IT"/>
              </w:rPr>
              <w:t>3</w:t>
            </w:r>
          </w:p>
        </w:tc>
      </w:tr>
      <w:tr w:rsidR="00E63B5C" w:rsidRPr="00E70AEB" w14:paraId="7A74B010" w14:textId="77777777" w:rsidTr="00E63B5C">
        <w:trPr>
          <w:trHeight w:val="282"/>
        </w:trPr>
        <w:tc>
          <w:tcPr>
            <w:tcW w:w="12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5F7A3"/>
            <w:vAlign w:val="center"/>
            <w:hideMark/>
          </w:tcPr>
          <w:p w14:paraId="7647F22E" w14:textId="77777777" w:rsidR="00E63B5C" w:rsidRPr="00E70AEB" w:rsidRDefault="00E63B5C" w:rsidP="00E63B5C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it-IT"/>
              </w:rPr>
            </w:pPr>
            <w:r w:rsidRPr="00E70AE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it-IT"/>
              </w:rPr>
              <w:t>ORISTANO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5F7A3"/>
            <w:vAlign w:val="center"/>
            <w:hideMark/>
          </w:tcPr>
          <w:p w14:paraId="4122C865" w14:textId="5202FE75" w:rsidR="00E63B5C" w:rsidRPr="00E70AEB" w:rsidRDefault="00E63B5C" w:rsidP="00E63B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63B5C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1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5F7A3"/>
            <w:vAlign w:val="center"/>
            <w:hideMark/>
          </w:tcPr>
          <w:p w14:paraId="6E6EA3EE" w14:textId="1591927F" w:rsidR="00E63B5C" w:rsidRPr="00E70AEB" w:rsidRDefault="00E63B5C" w:rsidP="00E63B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63B5C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5F7A3"/>
            <w:vAlign w:val="center"/>
            <w:hideMark/>
          </w:tcPr>
          <w:p w14:paraId="2593C81D" w14:textId="7EC99AED" w:rsidR="00E63B5C" w:rsidRPr="00E70AEB" w:rsidRDefault="00E63B5C" w:rsidP="00E63B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0</w:t>
            </w:r>
          </w:p>
        </w:tc>
        <w:tc>
          <w:tcPr>
            <w:tcW w:w="82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5F7A3"/>
            <w:vAlign w:val="center"/>
          </w:tcPr>
          <w:p w14:paraId="1AB18516" w14:textId="20266B4D" w:rsidR="00E63B5C" w:rsidRPr="00E70AEB" w:rsidRDefault="00E63B5C" w:rsidP="00E63B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5F7A3"/>
            <w:vAlign w:val="center"/>
            <w:hideMark/>
          </w:tcPr>
          <w:p w14:paraId="3170D4AE" w14:textId="676487F6" w:rsidR="00E63B5C" w:rsidRPr="00E70AEB" w:rsidRDefault="00E63B5C" w:rsidP="00E63B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63B5C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5F7A3"/>
            <w:vAlign w:val="center"/>
            <w:hideMark/>
          </w:tcPr>
          <w:p w14:paraId="509BF060" w14:textId="7FBB70D2" w:rsidR="00E63B5C" w:rsidRPr="00E70AEB" w:rsidRDefault="00E63B5C" w:rsidP="00E63B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63B5C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1</w:t>
            </w:r>
          </w:p>
        </w:tc>
        <w:tc>
          <w:tcPr>
            <w:tcW w:w="8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4B084"/>
            <w:vAlign w:val="center"/>
            <w:hideMark/>
          </w:tcPr>
          <w:p w14:paraId="09617290" w14:textId="2B93D1CC" w:rsidR="00E63B5C" w:rsidRPr="00E70AEB" w:rsidRDefault="00351B0B" w:rsidP="00E63B5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it-IT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it-IT"/>
              </w:rPr>
              <w:t>4</w:t>
            </w:r>
          </w:p>
        </w:tc>
      </w:tr>
      <w:tr w:rsidR="00E63B5C" w:rsidRPr="00E70AEB" w14:paraId="77671F44" w14:textId="77777777" w:rsidTr="00E63B5C">
        <w:trPr>
          <w:trHeight w:val="690"/>
        </w:trPr>
        <w:tc>
          <w:tcPr>
            <w:tcW w:w="12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5F7A3"/>
            <w:vAlign w:val="center"/>
            <w:hideMark/>
          </w:tcPr>
          <w:p w14:paraId="69934707" w14:textId="77777777" w:rsidR="00E63B5C" w:rsidRPr="00E70AEB" w:rsidRDefault="00E63B5C" w:rsidP="00E63B5C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it-IT"/>
              </w:rPr>
            </w:pPr>
            <w:r w:rsidRPr="00E70AE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it-IT"/>
              </w:rPr>
              <w:t>MEDIO CAMPIDANO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E4D6"/>
            <w:vAlign w:val="center"/>
            <w:hideMark/>
          </w:tcPr>
          <w:p w14:paraId="5218C310" w14:textId="7EB136B9" w:rsidR="00E63B5C" w:rsidRPr="00E70AEB" w:rsidRDefault="00E63B5C" w:rsidP="00E63B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63B5C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1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E4D6"/>
            <w:vAlign w:val="center"/>
            <w:hideMark/>
          </w:tcPr>
          <w:p w14:paraId="1B002FC1" w14:textId="1E163D28" w:rsidR="00E63B5C" w:rsidRPr="00E70AEB" w:rsidRDefault="00E63B5C" w:rsidP="00E63B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63B5C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CE4D6"/>
            <w:vAlign w:val="center"/>
            <w:hideMark/>
          </w:tcPr>
          <w:p w14:paraId="7134CB03" w14:textId="4968B7DB" w:rsidR="00E63B5C" w:rsidRPr="00E70AEB" w:rsidRDefault="00E63B5C" w:rsidP="00E63B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63B5C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1</w:t>
            </w:r>
          </w:p>
        </w:tc>
        <w:tc>
          <w:tcPr>
            <w:tcW w:w="82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CE4D6"/>
            <w:vAlign w:val="center"/>
          </w:tcPr>
          <w:p w14:paraId="4A52C345" w14:textId="4C33ECA8" w:rsidR="00E63B5C" w:rsidRPr="00E70AEB" w:rsidRDefault="00E63B5C" w:rsidP="00E63B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E4D6"/>
            <w:vAlign w:val="center"/>
            <w:hideMark/>
          </w:tcPr>
          <w:p w14:paraId="115D325F" w14:textId="520043ED" w:rsidR="00E63B5C" w:rsidRPr="00E70AEB" w:rsidRDefault="00E63B5C" w:rsidP="00E63B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63B5C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E4D6"/>
            <w:vAlign w:val="center"/>
            <w:hideMark/>
          </w:tcPr>
          <w:p w14:paraId="3F6218CA" w14:textId="3E389EF3" w:rsidR="00E63B5C" w:rsidRPr="00E70AEB" w:rsidRDefault="00E63B5C" w:rsidP="00E63B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63B5C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1</w:t>
            </w:r>
          </w:p>
        </w:tc>
        <w:tc>
          <w:tcPr>
            <w:tcW w:w="8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4B084"/>
            <w:vAlign w:val="center"/>
            <w:hideMark/>
          </w:tcPr>
          <w:p w14:paraId="315DD2A7" w14:textId="33325414" w:rsidR="00E63B5C" w:rsidRPr="00E70AEB" w:rsidRDefault="00351B0B" w:rsidP="00E63B5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it-IT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it-IT"/>
              </w:rPr>
              <w:t>4</w:t>
            </w:r>
          </w:p>
        </w:tc>
      </w:tr>
      <w:tr w:rsidR="00E63B5C" w:rsidRPr="00E70AEB" w14:paraId="4220449A" w14:textId="77777777" w:rsidTr="00E63B5C">
        <w:trPr>
          <w:trHeight w:val="282"/>
        </w:trPr>
        <w:tc>
          <w:tcPr>
            <w:tcW w:w="12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5F7A3"/>
            <w:vAlign w:val="center"/>
            <w:hideMark/>
          </w:tcPr>
          <w:p w14:paraId="4A27624C" w14:textId="77777777" w:rsidR="00E63B5C" w:rsidRPr="00E70AEB" w:rsidRDefault="00E63B5C" w:rsidP="00E63B5C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it-IT"/>
              </w:rPr>
            </w:pPr>
            <w:r w:rsidRPr="00E70AE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it-IT"/>
              </w:rPr>
              <w:t>SULCIS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5F7A3"/>
            <w:vAlign w:val="center"/>
            <w:hideMark/>
          </w:tcPr>
          <w:p w14:paraId="63F2DB58" w14:textId="405EC696" w:rsidR="00E63B5C" w:rsidRPr="00E70AEB" w:rsidRDefault="00E63B5C" w:rsidP="00E63B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63B5C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1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5F7A3"/>
            <w:vAlign w:val="center"/>
            <w:hideMark/>
          </w:tcPr>
          <w:p w14:paraId="76D5A1B9" w14:textId="6FDC611F" w:rsidR="00E63B5C" w:rsidRPr="00E70AEB" w:rsidRDefault="00E63B5C" w:rsidP="00E63B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63B5C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5F7A3"/>
            <w:vAlign w:val="center"/>
            <w:hideMark/>
          </w:tcPr>
          <w:p w14:paraId="7CAA1F7A" w14:textId="5CB30C51" w:rsidR="00E63B5C" w:rsidRPr="00E70AEB" w:rsidRDefault="00E63B5C" w:rsidP="00E63B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0</w:t>
            </w:r>
          </w:p>
        </w:tc>
        <w:tc>
          <w:tcPr>
            <w:tcW w:w="82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5F7A3"/>
            <w:vAlign w:val="center"/>
          </w:tcPr>
          <w:p w14:paraId="0561836C" w14:textId="17496884" w:rsidR="00E63B5C" w:rsidRPr="00E70AEB" w:rsidRDefault="00E63B5C" w:rsidP="00E63B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5F7A3"/>
            <w:vAlign w:val="center"/>
            <w:hideMark/>
          </w:tcPr>
          <w:p w14:paraId="25869378" w14:textId="54545C24" w:rsidR="00E63B5C" w:rsidRPr="00E70AEB" w:rsidRDefault="00E63B5C" w:rsidP="00E63B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63B5C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5F7A3"/>
            <w:vAlign w:val="center"/>
            <w:hideMark/>
          </w:tcPr>
          <w:p w14:paraId="36D417B8" w14:textId="47D0CF2E" w:rsidR="00E63B5C" w:rsidRPr="00E70AEB" w:rsidRDefault="00E63B5C" w:rsidP="00E63B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63B5C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4B084"/>
            <w:vAlign w:val="center"/>
            <w:hideMark/>
          </w:tcPr>
          <w:p w14:paraId="019EBF5F" w14:textId="511D8025" w:rsidR="00E63B5C" w:rsidRPr="00E70AEB" w:rsidRDefault="00351B0B" w:rsidP="00E63B5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it-IT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it-IT"/>
              </w:rPr>
              <w:t>3</w:t>
            </w:r>
          </w:p>
        </w:tc>
      </w:tr>
      <w:tr w:rsidR="00E63B5C" w:rsidRPr="00E70AEB" w14:paraId="21E071CD" w14:textId="77777777" w:rsidTr="00E63B5C">
        <w:trPr>
          <w:trHeight w:val="282"/>
        </w:trPr>
        <w:tc>
          <w:tcPr>
            <w:tcW w:w="12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CE4D6"/>
            <w:vAlign w:val="center"/>
            <w:hideMark/>
          </w:tcPr>
          <w:p w14:paraId="6AF49E69" w14:textId="77777777" w:rsidR="00E63B5C" w:rsidRPr="00E70AEB" w:rsidRDefault="00E63B5C" w:rsidP="00E63B5C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it-IT"/>
              </w:rPr>
            </w:pPr>
            <w:r w:rsidRPr="00E70AE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it-IT"/>
              </w:rPr>
              <w:t>CAGLIARI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E4D6"/>
            <w:vAlign w:val="center"/>
            <w:hideMark/>
          </w:tcPr>
          <w:p w14:paraId="456E1EFA" w14:textId="304A6B4F" w:rsidR="00E63B5C" w:rsidRPr="00E70AEB" w:rsidRDefault="00E63B5C" w:rsidP="00E63B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63B5C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E4D6"/>
            <w:vAlign w:val="center"/>
            <w:hideMark/>
          </w:tcPr>
          <w:p w14:paraId="2CA727FA" w14:textId="4D981373" w:rsidR="00E63B5C" w:rsidRPr="00E70AEB" w:rsidRDefault="00E63B5C" w:rsidP="00E63B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63B5C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CE4D6"/>
            <w:vAlign w:val="center"/>
            <w:hideMark/>
          </w:tcPr>
          <w:p w14:paraId="23B55C6B" w14:textId="4EA34848" w:rsidR="00E63B5C" w:rsidRPr="00E70AEB" w:rsidRDefault="00E63B5C" w:rsidP="00E63B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63B5C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1</w:t>
            </w:r>
          </w:p>
        </w:tc>
        <w:tc>
          <w:tcPr>
            <w:tcW w:w="82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CE4D6"/>
            <w:vAlign w:val="center"/>
          </w:tcPr>
          <w:p w14:paraId="2D90BCB8" w14:textId="1E64E809" w:rsidR="00E63B5C" w:rsidRPr="00E70AEB" w:rsidRDefault="00E63B5C" w:rsidP="00E63B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1</w:t>
            </w:r>
          </w:p>
        </w:tc>
        <w:tc>
          <w:tcPr>
            <w:tcW w:w="7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E4D6"/>
            <w:vAlign w:val="center"/>
            <w:hideMark/>
          </w:tcPr>
          <w:p w14:paraId="7FA729FE" w14:textId="5EBA23B3" w:rsidR="00E63B5C" w:rsidRPr="00E70AEB" w:rsidRDefault="00E63B5C" w:rsidP="00E63B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63B5C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CE4D6"/>
            <w:vAlign w:val="center"/>
            <w:hideMark/>
          </w:tcPr>
          <w:p w14:paraId="4B02ED29" w14:textId="4863678F" w:rsidR="00E63B5C" w:rsidRPr="00E70AEB" w:rsidRDefault="00E63B5C" w:rsidP="00E63B5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</w:pPr>
            <w:r w:rsidRPr="00E63B5C">
              <w:rPr>
                <w:rFonts w:ascii="Arial" w:eastAsia="Times New Roman" w:hAnsi="Arial" w:cs="Arial"/>
                <w:color w:val="000000"/>
                <w:sz w:val="18"/>
                <w:szCs w:val="18"/>
                <w:lang w:eastAsia="it-IT"/>
              </w:rPr>
              <w:t>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4B084"/>
            <w:vAlign w:val="center"/>
            <w:hideMark/>
          </w:tcPr>
          <w:p w14:paraId="4A510959" w14:textId="21D87F11" w:rsidR="00E63B5C" w:rsidRPr="00E70AEB" w:rsidRDefault="00351B0B" w:rsidP="00E63B5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it-IT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it-IT"/>
              </w:rPr>
              <w:t>4</w:t>
            </w:r>
          </w:p>
        </w:tc>
      </w:tr>
      <w:tr w:rsidR="00E63B5C" w:rsidRPr="00E70AEB" w14:paraId="67093031" w14:textId="77777777" w:rsidTr="00E63B5C">
        <w:trPr>
          <w:trHeight w:val="282"/>
        </w:trPr>
        <w:tc>
          <w:tcPr>
            <w:tcW w:w="12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4B084"/>
            <w:vAlign w:val="center"/>
            <w:hideMark/>
          </w:tcPr>
          <w:p w14:paraId="3A7A907A" w14:textId="77777777" w:rsidR="00E63B5C" w:rsidRPr="00E70AEB" w:rsidRDefault="00E63B5C" w:rsidP="00E63B5C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it-IT"/>
              </w:rPr>
            </w:pPr>
            <w:r w:rsidRPr="00E70AE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it-IT"/>
              </w:rPr>
              <w:t>TOTALI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4B084"/>
            <w:vAlign w:val="center"/>
            <w:hideMark/>
          </w:tcPr>
          <w:p w14:paraId="0B056B58" w14:textId="77DDE13A" w:rsidR="00E63B5C" w:rsidRPr="00E70AEB" w:rsidRDefault="00E63B5C" w:rsidP="00E63B5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it-IT"/>
              </w:rPr>
            </w:pPr>
            <w:r w:rsidRPr="00E63B5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it-IT"/>
              </w:rPr>
              <w:t>6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4B084"/>
            <w:vAlign w:val="center"/>
            <w:hideMark/>
          </w:tcPr>
          <w:p w14:paraId="69F3CC55" w14:textId="7538291C" w:rsidR="00E63B5C" w:rsidRPr="00E70AEB" w:rsidRDefault="00E63B5C" w:rsidP="00E63B5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it-IT"/>
              </w:rPr>
            </w:pPr>
            <w:r w:rsidRPr="00E63B5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it-IT"/>
              </w:rPr>
              <w:t>8</w:t>
            </w:r>
          </w:p>
        </w:tc>
        <w:tc>
          <w:tcPr>
            <w:tcW w:w="9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4B084"/>
            <w:vAlign w:val="center"/>
            <w:hideMark/>
          </w:tcPr>
          <w:p w14:paraId="48F2D004" w14:textId="19BE229D" w:rsidR="00E63B5C" w:rsidRPr="00E70AEB" w:rsidRDefault="00E63B5C" w:rsidP="00E63B5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it-IT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it-IT"/>
              </w:rPr>
              <w:t>5</w:t>
            </w:r>
          </w:p>
        </w:tc>
        <w:tc>
          <w:tcPr>
            <w:tcW w:w="82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4B084"/>
            <w:vAlign w:val="center"/>
          </w:tcPr>
          <w:p w14:paraId="34CE255C" w14:textId="2E429AA8" w:rsidR="00E63B5C" w:rsidRPr="00E70AEB" w:rsidRDefault="00E63B5C" w:rsidP="00E63B5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it-IT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it-IT"/>
              </w:rPr>
              <w:t>5</w:t>
            </w:r>
          </w:p>
        </w:tc>
        <w:tc>
          <w:tcPr>
            <w:tcW w:w="7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4B084"/>
            <w:vAlign w:val="center"/>
            <w:hideMark/>
          </w:tcPr>
          <w:p w14:paraId="2622FBF3" w14:textId="1D121A25" w:rsidR="00E63B5C" w:rsidRPr="00E70AEB" w:rsidRDefault="00E63B5C" w:rsidP="00E63B5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it-IT"/>
              </w:rPr>
            </w:pPr>
            <w:r w:rsidRPr="00E63B5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it-IT"/>
              </w:rPr>
              <w:t>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4B084"/>
            <w:vAlign w:val="center"/>
            <w:hideMark/>
          </w:tcPr>
          <w:p w14:paraId="27287298" w14:textId="412FC236" w:rsidR="00E63B5C" w:rsidRPr="00E70AEB" w:rsidRDefault="00E63B5C" w:rsidP="00E63B5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it-IT"/>
              </w:rPr>
            </w:pPr>
            <w:r w:rsidRPr="00E63B5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it-IT"/>
              </w:rPr>
              <w:t>2</w:t>
            </w:r>
          </w:p>
        </w:tc>
        <w:tc>
          <w:tcPr>
            <w:tcW w:w="8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4B084"/>
            <w:vAlign w:val="center"/>
            <w:hideMark/>
          </w:tcPr>
          <w:p w14:paraId="55C0F879" w14:textId="060D4A7E" w:rsidR="00E63B5C" w:rsidRPr="00E70AEB" w:rsidRDefault="00E63B5C" w:rsidP="00E63B5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it-IT"/>
              </w:rPr>
            </w:pPr>
            <w:r w:rsidRPr="00E70AE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it-IT"/>
              </w:rPr>
              <w:t>2</w:t>
            </w:r>
            <w:r w:rsidR="005C29C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it-IT"/>
              </w:rPr>
              <w:t>8</w:t>
            </w:r>
          </w:p>
        </w:tc>
      </w:tr>
    </w:tbl>
    <w:p w14:paraId="45E72920" w14:textId="77777777" w:rsidR="00E63B5C" w:rsidRDefault="00E63B5C" w:rsidP="00E63B5C">
      <w:pPr>
        <w:spacing w:before="120" w:after="0" w:line="240" w:lineRule="auto"/>
        <w:jc w:val="both"/>
        <w:rPr>
          <w:rFonts w:ascii="Arial" w:hAnsi="Arial" w:cs="Arial"/>
          <w:b/>
          <w:color w:val="4F81BD" w:themeColor="accent1"/>
          <w:sz w:val="20"/>
          <w:szCs w:val="20"/>
        </w:rPr>
      </w:pPr>
    </w:p>
    <w:p w14:paraId="66A3374A" w14:textId="68739BB6" w:rsidR="00E63B5C" w:rsidRPr="00351B0B" w:rsidRDefault="00E63B5C" w:rsidP="00E63B5C">
      <w:pPr>
        <w:spacing w:before="120" w:after="0" w:line="240" w:lineRule="auto"/>
        <w:jc w:val="both"/>
        <w:rPr>
          <w:rFonts w:ascii="Arial" w:hAnsi="Arial" w:cs="Arial"/>
          <w:bCs/>
          <w:color w:val="4F81BD" w:themeColor="accent1"/>
          <w:sz w:val="20"/>
          <w:szCs w:val="20"/>
        </w:rPr>
      </w:pPr>
      <w:r w:rsidRPr="00351B0B">
        <w:rPr>
          <w:rFonts w:ascii="Arial" w:hAnsi="Arial" w:cs="Arial"/>
          <w:bCs/>
          <w:color w:val="4F81BD" w:themeColor="accent1"/>
          <w:sz w:val="20"/>
          <w:szCs w:val="20"/>
        </w:rPr>
        <w:t>I campioni da prelevare e sottoporre ad analisi devono essere costitu</w:t>
      </w:r>
      <w:r w:rsidR="00A25A5B">
        <w:rPr>
          <w:rFonts w:ascii="Arial" w:hAnsi="Arial" w:cs="Arial"/>
          <w:bCs/>
          <w:color w:val="4F81BD" w:themeColor="accent1"/>
          <w:sz w:val="20"/>
          <w:szCs w:val="20"/>
        </w:rPr>
        <w:t>i</w:t>
      </w:r>
      <w:r w:rsidRPr="00351B0B">
        <w:rPr>
          <w:rFonts w:ascii="Arial" w:hAnsi="Arial" w:cs="Arial"/>
          <w:bCs/>
          <w:color w:val="4F81BD" w:themeColor="accent1"/>
          <w:sz w:val="20"/>
          <w:szCs w:val="20"/>
        </w:rPr>
        <w:t xml:space="preserve">ti da oggetti finiti e pronti per entrare in contatto con gli alimenti. Sono esclusi da tale controllo ufficiale i semilavorati. </w:t>
      </w:r>
    </w:p>
    <w:p w14:paraId="1E8CFE4E" w14:textId="77777777" w:rsidR="00E63B5C" w:rsidRPr="00351B0B" w:rsidRDefault="00E63B5C" w:rsidP="00E63B5C">
      <w:pPr>
        <w:spacing w:before="120" w:after="0" w:line="240" w:lineRule="auto"/>
        <w:jc w:val="both"/>
        <w:rPr>
          <w:rFonts w:ascii="Arial" w:hAnsi="Arial" w:cs="Arial"/>
          <w:bCs/>
          <w:color w:val="4F81BD" w:themeColor="accent1"/>
          <w:sz w:val="20"/>
          <w:szCs w:val="20"/>
        </w:rPr>
      </w:pPr>
      <w:r w:rsidRPr="00351B0B">
        <w:rPr>
          <w:rFonts w:ascii="Arial" w:hAnsi="Arial" w:cs="Arial"/>
          <w:bCs/>
          <w:color w:val="4F81BD" w:themeColor="accent1"/>
          <w:sz w:val="20"/>
          <w:szCs w:val="20"/>
        </w:rPr>
        <w:t xml:space="preserve">Il prelievo dei campioni deve essere effettuato nelle fasi della </w:t>
      </w:r>
      <w:r w:rsidRPr="00351B0B">
        <w:rPr>
          <w:rFonts w:ascii="Arial" w:hAnsi="Arial" w:cs="Arial"/>
          <w:bCs/>
          <w:color w:val="4F81BD" w:themeColor="accent1"/>
          <w:sz w:val="20"/>
          <w:szCs w:val="20"/>
          <w:u w:val="single"/>
        </w:rPr>
        <w:t>produzione e/o della distribuzione dei MOCA</w:t>
      </w:r>
      <w:r w:rsidRPr="00351B0B">
        <w:rPr>
          <w:rFonts w:ascii="Arial" w:hAnsi="Arial" w:cs="Arial"/>
          <w:bCs/>
          <w:color w:val="4F81BD" w:themeColor="accent1"/>
          <w:sz w:val="20"/>
          <w:szCs w:val="20"/>
        </w:rPr>
        <w:t>.</w:t>
      </w:r>
    </w:p>
    <w:p w14:paraId="2FC4602F" w14:textId="77777777" w:rsidR="00E63B5C" w:rsidRPr="00351B0B" w:rsidRDefault="00E63B5C" w:rsidP="00E63B5C">
      <w:pPr>
        <w:spacing w:before="120" w:after="0" w:line="240" w:lineRule="auto"/>
        <w:jc w:val="both"/>
        <w:rPr>
          <w:rFonts w:ascii="Arial" w:hAnsi="Arial" w:cs="Arial"/>
          <w:bCs/>
          <w:color w:val="4F81BD" w:themeColor="accent1"/>
          <w:sz w:val="20"/>
          <w:szCs w:val="20"/>
        </w:rPr>
      </w:pPr>
    </w:p>
    <w:p w14:paraId="10F2874D" w14:textId="77777777" w:rsidR="00E63B5C" w:rsidRPr="00351B0B" w:rsidRDefault="00E63B5C" w:rsidP="00E63B5C">
      <w:pPr>
        <w:spacing w:before="120" w:after="0" w:line="240" w:lineRule="auto"/>
        <w:jc w:val="both"/>
        <w:rPr>
          <w:rFonts w:ascii="Arial" w:hAnsi="Arial" w:cs="Arial"/>
          <w:bCs/>
          <w:color w:val="4F81BD" w:themeColor="accent1"/>
          <w:sz w:val="20"/>
          <w:szCs w:val="20"/>
          <w:highlight w:val="yellow"/>
        </w:rPr>
      </w:pPr>
    </w:p>
    <w:p w14:paraId="23BD56AC" w14:textId="77777777" w:rsidR="00E63B5C" w:rsidRPr="00351B0B" w:rsidRDefault="00E63B5C" w:rsidP="00E63B5C">
      <w:pPr>
        <w:spacing w:before="120" w:after="0" w:line="240" w:lineRule="auto"/>
        <w:jc w:val="both"/>
        <w:rPr>
          <w:rFonts w:ascii="Arial" w:hAnsi="Arial" w:cs="Arial"/>
          <w:bCs/>
          <w:color w:val="4F81BD" w:themeColor="accent1"/>
          <w:sz w:val="20"/>
          <w:szCs w:val="20"/>
          <w:highlight w:val="yellow"/>
        </w:rPr>
      </w:pPr>
    </w:p>
    <w:bookmarkEnd w:id="0"/>
    <w:p w14:paraId="73D345BD" w14:textId="77777777" w:rsidR="00E70AEB" w:rsidRPr="00E63B5C" w:rsidRDefault="00E70AEB" w:rsidP="00E70AEB">
      <w:pPr>
        <w:tabs>
          <w:tab w:val="left" w:pos="3261"/>
        </w:tabs>
        <w:autoSpaceDE w:val="0"/>
        <w:autoSpaceDN w:val="0"/>
        <w:adjustRightInd w:val="0"/>
        <w:spacing w:before="120" w:after="0" w:line="240" w:lineRule="auto"/>
        <w:jc w:val="center"/>
        <w:rPr>
          <w:rFonts w:ascii="Arial" w:hAnsi="Arial" w:cs="Arial"/>
          <w:b/>
          <w:sz w:val="18"/>
          <w:szCs w:val="18"/>
        </w:rPr>
      </w:pPr>
    </w:p>
    <w:sectPr w:rsidR="00E70AEB" w:rsidRPr="00E63B5C" w:rsidSect="00046C6E">
      <w:headerReference w:type="default" r:id="rId8"/>
      <w:footerReference w:type="default" r:id="rId9"/>
      <w:pgSz w:w="11906" w:h="16838"/>
      <w:pgMar w:top="1417" w:right="1133" w:bottom="567" w:left="1134" w:header="708" w:footer="65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B583BB" w14:textId="77777777" w:rsidR="007F168B" w:rsidRDefault="007F168B" w:rsidP="00053033">
      <w:pPr>
        <w:spacing w:after="0" w:line="240" w:lineRule="auto"/>
      </w:pPr>
      <w:r>
        <w:separator/>
      </w:r>
    </w:p>
  </w:endnote>
  <w:endnote w:type="continuationSeparator" w:id="0">
    <w:p w14:paraId="7246F0DD" w14:textId="77777777" w:rsidR="007F168B" w:rsidRDefault="007F168B" w:rsidP="000530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3379"/>
      <w:gridCol w:w="1216"/>
      <w:gridCol w:w="2362"/>
      <w:gridCol w:w="1843"/>
    </w:tblGrid>
    <w:tr w:rsidR="004F6BEB" w14:paraId="68259E0E" w14:textId="77777777" w:rsidTr="00053033">
      <w:trPr>
        <w:jc w:val="center"/>
      </w:trPr>
      <w:tc>
        <w:tcPr>
          <w:tcW w:w="3379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743C70CB" w14:textId="0DF1976C" w:rsidR="004F6BEB" w:rsidRDefault="004F6BEB" w:rsidP="00301AF9">
          <w:pPr>
            <w:pStyle w:val="Pidipagina"/>
            <w:ind w:right="357"/>
            <w:jc w:val="center"/>
            <w:rPr>
              <w:rFonts w:ascii="Arial" w:hAnsi="Arial"/>
              <w:sz w:val="16"/>
              <w:szCs w:val="16"/>
            </w:rPr>
          </w:pPr>
          <w:r>
            <w:rPr>
              <w:rFonts w:ascii="Arial" w:hAnsi="Arial"/>
              <w:sz w:val="16"/>
              <w:szCs w:val="16"/>
            </w:rPr>
            <w:t>PR</w:t>
          </w:r>
          <w:r w:rsidR="003516D3">
            <w:rPr>
              <w:rFonts w:ascii="Arial" w:hAnsi="Arial"/>
              <w:sz w:val="16"/>
              <w:szCs w:val="16"/>
            </w:rPr>
            <w:t xml:space="preserve"> </w:t>
          </w:r>
          <w:r w:rsidR="00AA7233">
            <w:rPr>
              <w:rFonts w:ascii="Arial" w:hAnsi="Arial"/>
              <w:sz w:val="16"/>
              <w:szCs w:val="16"/>
            </w:rPr>
            <w:t>MOCA</w:t>
          </w:r>
          <w:r>
            <w:rPr>
              <w:rFonts w:ascii="Arial" w:hAnsi="Arial"/>
              <w:sz w:val="16"/>
              <w:szCs w:val="16"/>
            </w:rPr>
            <w:t xml:space="preserve"> 202</w:t>
          </w:r>
          <w:r w:rsidR="00AA7233">
            <w:rPr>
              <w:rFonts w:ascii="Arial" w:hAnsi="Arial"/>
              <w:sz w:val="16"/>
              <w:szCs w:val="16"/>
            </w:rPr>
            <w:t>3</w:t>
          </w:r>
          <w:r>
            <w:rPr>
              <w:rFonts w:ascii="Arial" w:hAnsi="Arial"/>
              <w:sz w:val="16"/>
              <w:szCs w:val="16"/>
            </w:rPr>
            <w:t>-202</w:t>
          </w:r>
          <w:r w:rsidR="00AA7233">
            <w:rPr>
              <w:rFonts w:ascii="Arial" w:hAnsi="Arial"/>
              <w:sz w:val="16"/>
              <w:szCs w:val="16"/>
            </w:rPr>
            <w:t>7</w:t>
          </w:r>
        </w:p>
      </w:tc>
      <w:tc>
        <w:tcPr>
          <w:tcW w:w="1216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4DC01A13" w14:textId="102677B2" w:rsidR="004F6BEB" w:rsidRDefault="004F6BEB">
          <w:pPr>
            <w:pStyle w:val="Pidipagina"/>
            <w:ind w:right="357"/>
            <w:jc w:val="center"/>
            <w:rPr>
              <w:rFonts w:ascii="Arial" w:hAnsi="Arial"/>
              <w:sz w:val="16"/>
              <w:szCs w:val="16"/>
            </w:rPr>
          </w:pPr>
          <w:r>
            <w:rPr>
              <w:rFonts w:ascii="Arial" w:hAnsi="Arial"/>
              <w:sz w:val="16"/>
              <w:szCs w:val="16"/>
            </w:rPr>
            <w:t>REV 0</w:t>
          </w:r>
          <w:r w:rsidR="00087BF7">
            <w:rPr>
              <w:rFonts w:ascii="Arial" w:hAnsi="Arial"/>
              <w:sz w:val="16"/>
              <w:szCs w:val="16"/>
            </w:rPr>
            <w:t>1</w:t>
          </w:r>
        </w:p>
      </w:tc>
      <w:tc>
        <w:tcPr>
          <w:tcW w:w="236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5DB52E55" w14:textId="60D84C8F" w:rsidR="004F6BEB" w:rsidRDefault="005C29CA" w:rsidP="00053033">
          <w:pPr>
            <w:pStyle w:val="Pidipagina"/>
            <w:ind w:right="357"/>
            <w:jc w:val="center"/>
            <w:rPr>
              <w:rFonts w:ascii="Arial" w:hAnsi="Arial"/>
              <w:sz w:val="16"/>
              <w:szCs w:val="16"/>
            </w:rPr>
          </w:pPr>
          <w:r>
            <w:rPr>
              <w:rFonts w:ascii="Arial" w:hAnsi="Arial"/>
              <w:sz w:val="16"/>
              <w:szCs w:val="16"/>
            </w:rPr>
            <w:t>febbraio</w:t>
          </w:r>
          <w:r w:rsidR="004F6BEB">
            <w:rPr>
              <w:rFonts w:ascii="Arial" w:hAnsi="Arial"/>
              <w:sz w:val="16"/>
              <w:szCs w:val="16"/>
            </w:rPr>
            <w:t xml:space="preserve"> 202</w:t>
          </w:r>
          <w:r>
            <w:rPr>
              <w:rFonts w:ascii="Arial" w:hAnsi="Arial"/>
              <w:sz w:val="16"/>
              <w:szCs w:val="16"/>
            </w:rPr>
            <w:t>6</w:t>
          </w:r>
        </w:p>
      </w:tc>
      <w:tc>
        <w:tcPr>
          <w:tcW w:w="184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0ABF4E25" w14:textId="77777777" w:rsidR="004F6BEB" w:rsidRDefault="004F6BEB">
          <w:pPr>
            <w:pStyle w:val="Pidipagina"/>
            <w:ind w:right="357"/>
            <w:jc w:val="center"/>
            <w:rPr>
              <w:rFonts w:ascii="Arial" w:hAnsi="Arial"/>
              <w:sz w:val="16"/>
              <w:szCs w:val="16"/>
            </w:rPr>
          </w:pPr>
          <w:r>
            <w:rPr>
              <w:rFonts w:ascii="Arial" w:hAnsi="Arial"/>
              <w:sz w:val="16"/>
              <w:szCs w:val="16"/>
            </w:rPr>
            <w:t xml:space="preserve">Pag. </w:t>
          </w:r>
          <w:r>
            <w:rPr>
              <w:rFonts w:ascii="Arial" w:hAnsi="Arial"/>
              <w:sz w:val="16"/>
              <w:szCs w:val="16"/>
            </w:rPr>
            <w:fldChar w:fldCharType="begin"/>
          </w:r>
          <w:r>
            <w:rPr>
              <w:rFonts w:ascii="Arial" w:hAnsi="Arial"/>
              <w:sz w:val="16"/>
              <w:szCs w:val="16"/>
            </w:rPr>
            <w:instrText xml:space="preserve">PAGE  </w:instrText>
          </w:r>
          <w:r>
            <w:rPr>
              <w:rFonts w:ascii="Arial" w:hAnsi="Arial"/>
              <w:sz w:val="16"/>
              <w:szCs w:val="16"/>
            </w:rPr>
            <w:fldChar w:fldCharType="separate"/>
          </w:r>
          <w:r w:rsidR="00F57F8D">
            <w:rPr>
              <w:rFonts w:ascii="Arial" w:hAnsi="Arial"/>
              <w:noProof/>
              <w:sz w:val="16"/>
              <w:szCs w:val="16"/>
            </w:rPr>
            <w:t>3</w:t>
          </w:r>
          <w:r>
            <w:rPr>
              <w:rFonts w:ascii="Arial" w:hAnsi="Arial"/>
              <w:sz w:val="16"/>
              <w:szCs w:val="16"/>
            </w:rPr>
            <w:fldChar w:fldCharType="end"/>
          </w:r>
        </w:p>
      </w:tc>
    </w:tr>
  </w:tbl>
  <w:p w14:paraId="062D7D45" w14:textId="77777777" w:rsidR="004F6BEB" w:rsidRDefault="004F6BEB" w:rsidP="00C90D60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D87A18" w14:textId="77777777" w:rsidR="007F168B" w:rsidRDefault="007F168B" w:rsidP="00053033">
      <w:pPr>
        <w:spacing w:after="0" w:line="240" w:lineRule="auto"/>
      </w:pPr>
      <w:r>
        <w:separator/>
      </w:r>
    </w:p>
  </w:footnote>
  <w:footnote w:type="continuationSeparator" w:id="0">
    <w:p w14:paraId="1DB21570" w14:textId="77777777" w:rsidR="007F168B" w:rsidRDefault="007F168B" w:rsidP="000530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7C03CE" w14:textId="77777777" w:rsidR="004F6BEB" w:rsidRDefault="004F6BEB" w:rsidP="00FA13F8">
    <w:pPr>
      <w:pStyle w:val="Intestazione"/>
      <w:tabs>
        <w:tab w:val="left" w:pos="1521"/>
      </w:tabs>
    </w:pPr>
    <w:r>
      <w:tab/>
    </w:r>
    <w:r>
      <w:tab/>
    </w:r>
    <w:r>
      <w:rPr>
        <w:noProof/>
        <w:lang w:eastAsia="it-IT"/>
      </w:rPr>
      <w:drawing>
        <wp:inline distT="0" distB="0" distL="0" distR="0" wp14:anchorId="09741293" wp14:editId="44F94926">
          <wp:extent cx="1676400" cy="933450"/>
          <wp:effectExtent l="0" t="0" r="0" b="0"/>
          <wp:docPr id="2" name="Immagine 7" descr="logo_modello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magine 7" descr="logo_modello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76400" cy="9334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14:paraId="08AAB8AD" w14:textId="77777777" w:rsidR="004F6BEB" w:rsidRDefault="004F6BEB" w:rsidP="00053033">
    <w:pPr>
      <w:spacing w:after="0" w:line="240" w:lineRule="auto"/>
      <w:jc w:val="center"/>
      <w:rPr>
        <w:sz w:val="16"/>
        <w:szCs w:val="16"/>
        <w:lang w:eastAsia="it-IT"/>
      </w:rPr>
    </w:pPr>
  </w:p>
  <w:p w14:paraId="187B793A" w14:textId="77777777" w:rsidR="004F6BEB" w:rsidRDefault="004F6BEB" w:rsidP="00053033">
    <w:pPr>
      <w:spacing w:after="0" w:line="240" w:lineRule="auto"/>
      <w:jc w:val="center"/>
      <w:rPr>
        <w:sz w:val="16"/>
        <w:szCs w:val="16"/>
        <w:lang w:eastAsia="it-IT"/>
      </w:rPr>
    </w:pPr>
    <w:r>
      <w:rPr>
        <w:sz w:val="16"/>
        <w:szCs w:val="16"/>
        <w:lang w:eastAsia="it-IT"/>
      </w:rPr>
      <w:t>ASSESSORADU DE S’IGIENE E SANIDADE E DE S’ASSISTÈNTZIA SOTZIALE</w:t>
    </w:r>
  </w:p>
  <w:p w14:paraId="53E65845" w14:textId="77777777" w:rsidR="004F6BEB" w:rsidRDefault="004F6BEB" w:rsidP="00053033">
    <w:pPr>
      <w:spacing w:after="0" w:line="240" w:lineRule="auto"/>
      <w:jc w:val="center"/>
      <w:rPr>
        <w:sz w:val="16"/>
        <w:szCs w:val="16"/>
        <w:lang w:eastAsia="it-IT"/>
      </w:rPr>
    </w:pPr>
    <w:r>
      <w:rPr>
        <w:sz w:val="16"/>
        <w:szCs w:val="16"/>
        <w:lang w:eastAsia="it-IT"/>
      </w:rPr>
      <w:t>ASSESSORATO DELL’IGIENE E SANITA’ E DELL’ASSISTENZA SOCIALE</w:t>
    </w:r>
  </w:p>
  <w:p w14:paraId="46D543BB" w14:textId="77777777" w:rsidR="004F6BEB" w:rsidRDefault="004F6BEB" w:rsidP="00053033">
    <w:pPr>
      <w:spacing w:after="0" w:line="240" w:lineRule="auto"/>
      <w:jc w:val="center"/>
      <w:rPr>
        <w:sz w:val="16"/>
        <w:szCs w:val="16"/>
        <w:lang w:eastAsia="it-IT"/>
      </w:rPr>
    </w:pPr>
  </w:p>
  <w:p w14:paraId="7E942FA7" w14:textId="77777777" w:rsidR="004F6BEB" w:rsidRDefault="004F6BEB" w:rsidP="00053033">
    <w:pPr>
      <w:spacing w:after="0" w:line="240" w:lineRule="auto"/>
      <w:jc w:val="center"/>
      <w:rPr>
        <w:sz w:val="16"/>
        <w:szCs w:val="16"/>
        <w:lang w:eastAsia="it-I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5376E7"/>
    <w:multiLevelType w:val="hybridMultilevel"/>
    <w:tmpl w:val="7520BF60"/>
    <w:lvl w:ilvl="0" w:tplc="C42EB4A0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F51089"/>
    <w:multiLevelType w:val="hybridMultilevel"/>
    <w:tmpl w:val="6E2AE03A"/>
    <w:lvl w:ilvl="0" w:tplc="0410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9815A05"/>
    <w:multiLevelType w:val="hybridMultilevel"/>
    <w:tmpl w:val="59BAC640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815041D"/>
    <w:multiLevelType w:val="hybridMultilevel"/>
    <w:tmpl w:val="D55E28C6"/>
    <w:lvl w:ilvl="0" w:tplc="395271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95B3D7" w:themeColor="accent1" w:themeTint="99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403948"/>
    <w:multiLevelType w:val="hybridMultilevel"/>
    <w:tmpl w:val="42D09A0E"/>
    <w:lvl w:ilvl="0" w:tplc="D7DE1E36">
      <w:start w:val="8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FA2630"/>
    <w:multiLevelType w:val="hybridMultilevel"/>
    <w:tmpl w:val="61FC96B8"/>
    <w:lvl w:ilvl="0" w:tplc="888286EA">
      <w:start w:val="5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4820A9"/>
    <w:multiLevelType w:val="hybridMultilevel"/>
    <w:tmpl w:val="61543D4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C87CD5"/>
    <w:multiLevelType w:val="hybridMultilevel"/>
    <w:tmpl w:val="FE2C6AE0"/>
    <w:lvl w:ilvl="0" w:tplc="0410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D291CA4"/>
    <w:multiLevelType w:val="hybridMultilevel"/>
    <w:tmpl w:val="BE92919C"/>
    <w:lvl w:ilvl="0" w:tplc="0410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D826421"/>
    <w:multiLevelType w:val="hybridMultilevel"/>
    <w:tmpl w:val="2EEC79BE"/>
    <w:lvl w:ilvl="0" w:tplc="08090001">
      <w:start w:val="1"/>
      <w:numFmt w:val="bullet"/>
      <w:lvlText w:val=""/>
      <w:lvlJc w:val="left"/>
      <w:pPr>
        <w:ind w:left="-79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-7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64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136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208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280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352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424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4968" w:hanging="360"/>
      </w:pPr>
      <w:rPr>
        <w:rFonts w:ascii="Wingdings" w:hAnsi="Wingdings" w:hint="default"/>
      </w:rPr>
    </w:lvl>
  </w:abstractNum>
  <w:abstractNum w:abstractNumId="10" w15:restartNumberingAfterBreak="0">
    <w:nsid w:val="43765B11"/>
    <w:multiLevelType w:val="hybridMultilevel"/>
    <w:tmpl w:val="C262C0DA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53423EF"/>
    <w:multiLevelType w:val="hybridMultilevel"/>
    <w:tmpl w:val="89AC0A26"/>
    <w:lvl w:ilvl="0" w:tplc="04100019">
      <w:start w:val="1"/>
      <w:numFmt w:val="low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53D7FB6"/>
    <w:multiLevelType w:val="hybridMultilevel"/>
    <w:tmpl w:val="2E389CDC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7682EC7"/>
    <w:multiLevelType w:val="hybridMultilevel"/>
    <w:tmpl w:val="34DE8C86"/>
    <w:lvl w:ilvl="0" w:tplc="395271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95B3D7" w:themeColor="accent1" w:themeTint="99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2C34828"/>
    <w:multiLevelType w:val="hybridMultilevel"/>
    <w:tmpl w:val="F71EEB82"/>
    <w:lvl w:ilvl="0" w:tplc="0410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5D9C7473"/>
    <w:multiLevelType w:val="hybridMultilevel"/>
    <w:tmpl w:val="647EB630"/>
    <w:lvl w:ilvl="0" w:tplc="C42EB4A0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EEC4F02"/>
    <w:multiLevelType w:val="hybridMultilevel"/>
    <w:tmpl w:val="881C076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BE45C49"/>
    <w:multiLevelType w:val="hybridMultilevel"/>
    <w:tmpl w:val="6D0E4914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6EE46DA5"/>
    <w:multiLevelType w:val="hybridMultilevel"/>
    <w:tmpl w:val="3DE04612"/>
    <w:lvl w:ilvl="0" w:tplc="8624A610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2B72337"/>
    <w:multiLevelType w:val="hybridMultilevel"/>
    <w:tmpl w:val="C87E14EA"/>
    <w:lvl w:ilvl="0" w:tplc="1542F53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3635B59"/>
    <w:multiLevelType w:val="hybridMultilevel"/>
    <w:tmpl w:val="541C24BA"/>
    <w:lvl w:ilvl="0" w:tplc="1D1E56AE">
      <w:start w:val="2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59E711F"/>
    <w:multiLevelType w:val="hybridMultilevel"/>
    <w:tmpl w:val="1692579C"/>
    <w:lvl w:ilvl="0" w:tplc="395271B6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color w:val="95B3D7" w:themeColor="accent1" w:themeTint="99"/>
      </w:rPr>
    </w:lvl>
    <w:lvl w:ilvl="1" w:tplc="0410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2" w15:restartNumberingAfterBreak="0">
    <w:nsid w:val="7E270011"/>
    <w:multiLevelType w:val="hybridMultilevel"/>
    <w:tmpl w:val="51024A3E"/>
    <w:lvl w:ilvl="0" w:tplc="041E4E2A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E6968B6"/>
    <w:multiLevelType w:val="hybridMultilevel"/>
    <w:tmpl w:val="C1543090"/>
    <w:lvl w:ilvl="0" w:tplc="395271B6">
      <w:start w:val="1"/>
      <w:numFmt w:val="bullet"/>
      <w:lvlText w:val=""/>
      <w:lvlJc w:val="left"/>
      <w:pPr>
        <w:ind w:left="866" w:hanging="360"/>
      </w:pPr>
      <w:rPr>
        <w:rFonts w:ascii="Symbol" w:hAnsi="Symbol" w:hint="default"/>
        <w:color w:val="95B3D7" w:themeColor="accent1" w:themeTint="99"/>
      </w:rPr>
    </w:lvl>
    <w:lvl w:ilvl="1" w:tplc="04100003" w:tentative="1">
      <w:start w:val="1"/>
      <w:numFmt w:val="bullet"/>
      <w:lvlText w:val="o"/>
      <w:lvlJc w:val="left"/>
      <w:pPr>
        <w:ind w:left="158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6" w:hanging="360"/>
      </w:pPr>
      <w:rPr>
        <w:rFonts w:ascii="Wingdings" w:hAnsi="Wingdings" w:hint="default"/>
      </w:rPr>
    </w:lvl>
  </w:abstractNum>
  <w:num w:numId="1" w16cid:durableId="2035840308">
    <w:abstractNumId w:val="2"/>
  </w:num>
  <w:num w:numId="2" w16cid:durableId="485824993">
    <w:abstractNumId w:val="17"/>
  </w:num>
  <w:num w:numId="3" w16cid:durableId="1132017635">
    <w:abstractNumId w:val="16"/>
  </w:num>
  <w:num w:numId="4" w16cid:durableId="1959606306">
    <w:abstractNumId w:val="4"/>
  </w:num>
  <w:num w:numId="5" w16cid:durableId="1670137795">
    <w:abstractNumId w:val="19"/>
  </w:num>
  <w:num w:numId="6" w16cid:durableId="523247246">
    <w:abstractNumId w:val="18"/>
  </w:num>
  <w:num w:numId="7" w16cid:durableId="808936329">
    <w:abstractNumId w:val="5"/>
  </w:num>
  <w:num w:numId="8" w16cid:durableId="529295844">
    <w:abstractNumId w:val="10"/>
  </w:num>
  <w:num w:numId="9" w16cid:durableId="223444114">
    <w:abstractNumId w:val="21"/>
  </w:num>
  <w:num w:numId="10" w16cid:durableId="1495873188">
    <w:abstractNumId w:val="12"/>
  </w:num>
  <w:num w:numId="11" w16cid:durableId="1799488353">
    <w:abstractNumId w:val="11"/>
  </w:num>
  <w:num w:numId="12" w16cid:durableId="1455059855">
    <w:abstractNumId w:val="8"/>
  </w:num>
  <w:num w:numId="13" w16cid:durableId="471794774">
    <w:abstractNumId w:val="22"/>
  </w:num>
  <w:num w:numId="14" w16cid:durableId="696782037">
    <w:abstractNumId w:val="20"/>
  </w:num>
  <w:num w:numId="15" w16cid:durableId="1941446741">
    <w:abstractNumId w:val="15"/>
  </w:num>
  <w:num w:numId="16" w16cid:durableId="507788718">
    <w:abstractNumId w:val="0"/>
  </w:num>
  <w:num w:numId="17" w16cid:durableId="868958010">
    <w:abstractNumId w:val="14"/>
  </w:num>
  <w:num w:numId="18" w16cid:durableId="1455979479">
    <w:abstractNumId w:val="7"/>
  </w:num>
  <w:num w:numId="19" w16cid:durableId="393086744">
    <w:abstractNumId w:val="1"/>
  </w:num>
  <w:num w:numId="20" w16cid:durableId="996885876">
    <w:abstractNumId w:val="9"/>
  </w:num>
  <w:num w:numId="21" w16cid:durableId="640502657">
    <w:abstractNumId w:val="23"/>
  </w:num>
  <w:num w:numId="22" w16cid:durableId="1842112844">
    <w:abstractNumId w:val="3"/>
  </w:num>
  <w:num w:numId="23" w16cid:durableId="411855339">
    <w:abstractNumId w:val="13"/>
  </w:num>
  <w:num w:numId="24" w16cid:durableId="184990819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556E"/>
    <w:rsid w:val="00001AF7"/>
    <w:rsid w:val="000131CE"/>
    <w:rsid w:val="00037906"/>
    <w:rsid w:val="00042758"/>
    <w:rsid w:val="00044787"/>
    <w:rsid w:val="00046C6E"/>
    <w:rsid w:val="000473DF"/>
    <w:rsid w:val="00053033"/>
    <w:rsid w:val="000822E1"/>
    <w:rsid w:val="00084C4F"/>
    <w:rsid w:val="00087BF7"/>
    <w:rsid w:val="000A3010"/>
    <w:rsid w:val="000B0CB0"/>
    <w:rsid w:val="000B24BC"/>
    <w:rsid w:val="000C1064"/>
    <w:rsid w:val="000C6A17"/>
    <w:rsid w:val="000C7CE1"/>
    <w:rsid w:val="000D1285"/>
    <w:rsid w:val="000E1AB6"/>
    <w:rsid w:val="000E3053"/>
    <w:rsid w:val="000E5F23"/>
    <w:rsid w:val="000F2931"/>
    <w:rsid w:val="000F3CD9"/>
    <w:rsid w:val="000F6422"/>
    <w:rsid w:val="000F73E8"/>
    <w:rsid w:val="000F78EE"/>
    <w:rsid w:val="00104113"/>
    <w:rsid w:val="00104853"/>
    <w:rsid w:val="00124F34"/>
    <w:rsid w:val="00125BF2"/>
    <w:rsid w:val="00133956"/>
    <w:rsid w:val="001405D3"/>
    <w:rsid w:val="0014690C"/>
    <w:rsid w:val="00150570"/>
    <w:rsid w:val="001702F7"/>
    <w:rsid w:val="00173154"/>
    <w:rsid w:val="0017787B"/>
    <w:rsid w:val="00177DA9"/>
    <w:rsid w:val="001854C0"/>
    <w:rsid w:val="00190DD1"/>
    <w:rsid w:val="00192654"/>
    <w:rsid w:val="00195687"/>
    <w:rsid w:val="001A56B0"/>
    <w:rsid w:val="001A7055"/>
    <w:rsid w:val="001A76F0"/>
    <w:rsid w:val="001C6C42"/>
    <w:rsid w:val="001D2863"/>
    <w:rsid w:val="001E3069"/>
    <w:rsid w:val="001E32A8"/>
    <w:rsid w:val="001E65BB"/>
    <w:rsid w:val="001F0683"/>
    <w:rsid w:val="001F18FA"/>
    <w:rsid w:val="001F2694"/>
    <w:rsid w:val="001F5F98"/>
    <w:rsid w:val="002106DF"/>
    <w:rsid w:val="002110A9"/>
    <w:rsid w:val="0021476E"/>
    <w:rsid w:val="00220CC6"/>
    <w:rsid w:val="00221B92"/>
    <w:rsid w:val="00224A2A"/>
    <w:rsid w:val="00227523"/>
    <w:rsid w:val="00247519"/>
    <w:rsid w:val="00254868"/>
    <w:rsid w:val="00256C83"/>
    <w:rsid w:val="0026366B"/>
    <w:rsid w:val="00264DB0"/>
    <w:rsid w:val="00271DF4"/>
    <w:rsid w:val="002739FA"/>
    <w:rsid w:val="0027676C"/>
    <w:rsid w:val="00287245"/>
    <w:rsid w:val="00290A6D"/>
    <w:rsid w:val="002B309F"/>
    <w:rsid w:val="002B7C76"/>
    <w:rsid w:val="002C075F"/>
    <w:rsid w:val="002D2261"/>
    <w:rsid w:val="002D43DC"/>
    <w:rsid w:val="002D60E9"/>
    <w:rsid w:val="002E20A8"/>
    <w:rsid w:val="002E6EBB"/>
    <w:rsid w:val="002F0158"/>
    <w:rsid w:val="002F30BB"/>
    <w:rsid w:val="002F4F38"/>
    <w:rsid w:val="002F6EFA"/>
    <w:rsid w:val="00301AF9"/>
    <w:rsid w:val="00325B9B"/>
    <w:rsid w:val="00334B12"/>
    <w:rsid w:val="00340D3B"/>
    <w:rsid w:val="003462BC"/>
    <w:rsid w:val="003467EC"/>
    <w:rsid w:val="00350957"/>
    <w:rsid w:val="00351682"/>
    <w:rsid w:val="003516D3"/>
    <w:rsid w:val="00351B0B"/>
    <w:rsid w:val="00360A6D"/>
    <w:rsid w:val="003613EB"/>
    <w:rsid w:val="00363AEA"/>
    <w:rsid w:val="00365517"/>
    <w:rsid w:val="00365785"/>
    <w:rsid w:val="0037153D"/>
    <w:rsid w:val="00383DB7"/>
    <w:rsid w:val="00390AAF"/>
    <w:rsid w:val="003B0154"/>
    <w:rsid w:val="003B0929"/>
    <w:rsid w:val="003C149E"/>
    <w:rsid w:val="003C5D03"/>
    <w:rsid w:val="003D16D3"/>
    <w:rsid w:val="003D2D94"/>
    <w:rsid w:val="003E7204"/>
    <w:rsid w:val="003F0902"/>
    <w:rsid w:val="00402BEF"/>
    <w:rsid w:val="00402D09"/>
    <w:rsid w:val="004079D5"/>
    <w:rsid w:val="00413EED"/>
    <w:rsid w:val="004316F4"/>
    <w:rsid w:val="0043198A"/>
    <w:rsid w:val="00436850"/>
    <w:rsid w:val="004409D1"/>
    <w:rsid w:val="00440C56"/>
    <w:rsid w:val="00443CC4"/>
    <w:rsid w:val="004450AE"/>
    <w:rsid w:val="00446DB3"/>
    <w:rsid w:val="004551BE"/>
    <w:rsid w:val="00490EB7"/>
    <w:rsid w:val="00495EFB"/>
    <w:rsid w:val="00496BDF"/>
    <w:rsid w:val="004A3A72"/>
    <w:rsid w:val="004B5730"/>
    <w:rsid w:val="004E6F7A"/>
    <w:rsid w:val="004F6BEB"/>
    <w:rsid w:val="005042F8"/>
    <w:rsid w:val="00505ABE"/>
    <w:rsid w:val="00506E86"/>
    <w:rsid w:val="00506F55"/>
    <w:rsid w:val="00511E16"/>
    <w:rsid w:val="005168F4"/>
    <w:rsid w:val="00522418"/>
    <w:rsid w:val="0053213E"/>
    <w:rsid w:val="00547F32"/>
    <w:rsid w:val="005529E8"/>
    <w:rsid w:val="00555867"/>
    <w:rsid w:val="00556262"/>
    <w:rsid w:val="00563CEC"/>
    <w:rsid w:val="00566A32"/>
    <w:rsid w:val="005744EB"/>
    <w:rsid w:val="005814AE"/>
    <w:rsid w:val="00581517"/>
    <w:rsid w:val="00582FD8"/>
    <w:rsid w:val="00583CBA"/>
    <w:rsid w:val="005910A8"/>
    <w:rsid w:val="00595E9C"/>
    <w:rsid w:val="005B2B5C"/>
    <w:rsid w:val="005C0E9F"/>
    <w:rsid w:val="005C29CA"/>
    <w:rsid w:val="005D0A21"/>
    <w:rsid w:val="005D0E8C"/>
    <w:rsid w:val="005D3310"/>
    <w:rsid w:val="005E149E"/>
    <w:rsid w:val="005E57A3"/>
    <w:rsid w:val="005F6B44"/>
    <w:rsid w:val="00606775"/>
    <w:rsid w:val="00610806"/>
    <w:rsid w:val="0061247E"/>
    <w:rsid w:val="0062234C"/>
    <w:rsid w:val="00630516"/>
    <w:rsid w:val="00651F58"/>
    <w:rsid w:val="00652DC5"/>
    <w:rsid w:val="00660BE1"/>
    <w:rsid w:val="006613AF"/>
    <w:rsid w:val="00664A39"/>
    <w:rsid w:val="00664E86"/>
    <w:rsid w:val="00665323"/>
    <w:rsid w:val="00674412"/>
    <w:rsid w:val="00682626"/>
    <w:rsid w:val="006845E8"/>
    <w:rsid w:val="0068508D"/>
    <w:rsid w:val="0068632C"/>
    <w:rsid w:val="00690066"/>
    <w:rsid w:val="006912EF"/>
    <w:rsid w:val="006931CB"/>
    <w:rsid w:val="006945E2"/>
    <w:rsid w:val="006A449F"/>
    <w:rsid w:val="006A5456"/>
    <w:rsid w:val="006B6533"/>
    <w:rsid w:val="006C52E0"/>
    <w:rsid w:val="006D0F08"/>
    <w:rsid w:val="006D293F"/>
    <w:rsid w:val="006D6844"/>
    <w:rsid w:val="006D7D18"/>
    <w:rsid w:val="006E17C0"/>
    <w:rsid w:val="006E3D49"/>
    <w:rsid w:val="006E6FCD"/>
    <w:rsid w:val="0070024E"/>
    <w:rsid w:val="00703FC5"/>
    <w:rsid w:val="00706184"/>
    <w:rsid w:val="007075D2"/>
    <w:rsid w:val="0071236B"/>
    <w:rsid w:val="007239E0"/>
    <w:rsid w:val="00727303"/>
    <w:rsid w:val="007458EA"/>
    <w:rsid w:val="00752905"/>
    <w:rsid w:val="00757630"/>
    <w:rsid w:val="00761E63"/>
    <w:rsid w:val="007643D5"/>
    <w:rsid w:val="00766111"/>
    <w:rsid w:val="00766F04"/>
    <w:rsid w:val="00771212"/>
    <w:rsid w:val="00776043"/>
    <w:rsid w:val="007801EC"/>
    <w:rsid w:val="007834E9"/>
    <w:rsid w:val="007927B1"/>
    <w:rsid w:val="007B12F2"/>
    <w:rsid w:val="007C09B9"/>
    <w:rsid w:val="007C2DF8"/>
    <w:rsid w:val="007D4577"/>
    <w:rsid w:val="007D7F4C"/>
    <w:rsid w:val="007E1770"/>
    <w:rsid w:val="007E2158"/>
    <w:rsid w:val="007F168B"/>
    <w:rsid w:val="007F176C"/>
    <w:rsid w:val="007F1D12"/>
    <w:rsid w:val="007F507F"/>
    <w:rsid w:val="00800C47"/>
    <w:rsid w:val="008013A6"/>
    <w:rsid w:val="00804C36"/>
    <w:rsid w:val="00805AE2"/>
    <w:rsid w:val="00810AF3"/>
    <w:rsid w:val="008114EA"/>
    <w:rsid w:val="00811D02"/>
    <w:rsid w:val="008125EE"/>
    <w:rsid w:val="00814EE3"/>
    <w:rsid w:val="00817E3B"/>
    <w:rsid w:val="0082583F"/>
    <w:rsid w:val="00826D94"/>
    <w:rsid w:val="00827702"/>
    <w:rsid w:val="00827BB8"/>
    <w:rsid w:val="0083667B"/>
    <w:rsid w:val="00840E25"/>
    <w:rsid w:val="008476D8"/>
    <w:rsid w:val="00856A67"/>
    <w:rsid w:val="00857517"/>
    <w:rsid w:val="00866188"/>
    <w:rsid w:val="0088780E"/>
    <w:rsid w:val="00891DD8"/>
    <w:rsid w:val="00894253"/>
    <w:rsid w:val="008970E1"/>
    <w:rsid w:val="0089767E"/>
    <w:rsid w:val="008A0E34"/>
    <w:rsid w:val="008A3663"/>
    <w:rsid w:val="008B5705"/>
    <w:rsid w:val="008C2E5E"/>
    <w:rsid w:val="008D099D"/>
    <w:rsid w:val="008D2B37"/>
    <w:rsid w:val="008D44C1"/>
    <w:rsid w:val="008E06A3"/>
    <w:rsid w:val="008E0FE9"/>
    <w:rsid w:val="00904BFF"/>
    <w:rsid w:val="00906298"/>
    <w:rsid w:val="00913FFC"/>
    <w:rsid w:val="0091655D"/>
    <w:rsid w:val="009231EB"/>
    <w:rsid w:val="00934DE0"/>
    <w:rsid w:val="0093675C"/>
    <w:rsid w:val="00950D5D"/>
    <w:rsid w:val="009521A3"/>
    <w:rsid w:val="00960850"/>
    <w:rsid w:val="0096224B"/>
    <w:rsid w:val="00982F81"/>
    <w:rsid w:val="009926EC"/>
    <w:rsid w:val="009938E6"/>
    <w:rsid w:val="009A47A6"/>
    <w:rsid w:val="009C0623"/>
    <w:rsid w:val="009C4A62"/>
    <w:rsid w:val="009C5F33"/>
    <w:rsid w:val="009E2325"/>
    <w:rsid w:val="009E5387"/>
    <w:rsid w:val="009F4BF7"/>
    <w:rsid w:val="009F60D0"/>
    <w:rsid w:val="00A103CA"/>
    <w:rsid w:val="00A11A34"/>
    <w:rsid w:val="00A13EF6"/>
    <w:rsid w:val="00A20FB1"/>
    <w:rsid w:val="00A211BA"/>
    <w:rsid w:val="00A24EAA"/>
    <w:rsid w:val="00A25A5B"/>
    <w:rsid w:val="00A40EA4"/>
    <w:rsid w:val="00A40FBE"/>
    <w:rsid w:val="00A4556E"/>
    <w:rsid w:val="00A56646"/>
    <w:rsid w:val="00A56B9C"/>
    <w:rsid w:val="00A637BF"/>
    <w:rsid w:val="00A63BEB"/>
    <w:rsid w:val="00A6578F"/>
    <w:rsid w:val="00A65DC0"/>
    <w:rsid w:val="00A72CBA"/>
    <w:rsid w:val="00A74759"/>
    <w:rsid w:val="00A76A58"/>
    <w:rsid w:val="00A80576"/>
    <w:rsid w:val="00A825B5"/>
    <w:rsid w:val="00A95F11"/>
    <w:rsid w:val="00AA7233"/>
    <w:rsid w:val="00AC1D57"/>
    <w:rsid w:val="00AC73F2"/>
    <w:rsid w:val="00B1020D"/>
    <w:rsid w:val="00B12399"/>
    <w:rsid w:val="00B244E8"/>
    <w:rsid w:val="00B26130"/>
    <w:rsid w:val="00B31811"/>
    <w:rsid w:val="00B32E7A"/>
    <w:rsid w:val="00B43D37"/>
    <w:rsid w:val="00B43EC0"/>
    <w:rsid w:val="00B44FD7"/>
    <w:rsid w:val="00B513BA"/>
    <w:rsid w:val="00B515F0"/>
    <w:rsid w:val="00B52014"/>
    <w:rsid w:val="00B52942"/>
    <w:rsid w:val="00B57113"/>
    <w:rsid w:val="00B61CB9"/>
    <w:rsid w:val="00B6504F"/>
    <w:rsid w:val="00B65B3D"/>
    <w:rsid w:val="00B70D57"/>
    <w:rsid w:val="00B722B4"/>
    <w:rsid w:val="00B74102"/>
    <w:rsid w:val="00B76E80"/>
    <w:rsid w:val="00B81815"/>
    <w:rsid w:val="00B91534"/>
    <w:rsid w:val="00B91727"/>
    <w:rsid w:val="00BA25D9"/>
    <w:rsid w:val="00BB1247"/>
    <w:rsid w:val="00BB28AA"/>
    <w:rsid w:val="00BB28B3"/>
    <w:rsid w:val="00BB60EB"/>
    <w:rsid w:val="00BB7DE8"/>
    <w:rsid w:val="00BC5F7B"/>
    <w:rsid w:val="00BC66FF"/>
    <w:rsid w:val="00BC7BA4"/>
    <w:rsid w:val="00BD5518"/>
    <w:rsid w:val="00BD7AF2"/>
    <w:rsid w:val="00BF67CB"/>
    <w:rsid w:val="00C05383"/>
    <w:rsid w:val="00C05422"/>
    <w:rsid w:val="00C34DFB"/>
    <w:rsid w:val="00C34F4B"/>
    <w:rsid w:val="00C417FD"/>
    <w:rsid w:val="00C571B0"/>
    <w:rsid w:val="00C705AE"/>
    <w:rsid w:val="00C744AB"/>
    <w:rsid w:val="00C80251"/>
    <w:rsid w:val="00C82B8F"/>
    <w:rsid w:val="00C9090D"/>
    <w:rsid w:val="00C90D60"/>
    <w:rsid w:val="00CA43B8"/>
    <w:rsid w:val="00CB1E7C"/>
    <w:rsid w:val="00CB6BA3"/>
    <w:rsid w:val="00CB73DC"/>
    <w:rsid w:val="00CC0787"/>
    <w:rsid w:val="00CC50C6"/>
    <w:rsid w:val="00CF2ADD"/>
    <w:rsid w:val="00D00C14"/>
    <w:rsid w:val="00D05A16"/>
    <w:rsid w:val="00D21047"/>
    <w:rsid w:val="00D222FA"/>
    <w:rsid w:val="00D261D7"/>
    <w:rsid w:val="00D30167"/>
    <w:rsid w:val="00D40E60"/>
    <w:rsid w:val="00D47BF2"/>
    <w:rsid w:val="00D62D12"/>
    <w:rsid w:val="00D7363C"/>
    <w:rsid w:val="00D81A12"/>
    <w:rsid w:val="00D81F02"/>
    <w:rsid w:val="00D82C8A"/>
    <w:rsid w:val="00D84D60"/>
    <w:rsid w:val="00D85A61"/>
    <w:rsid w:val="00D862F7"/>
    <w:rsid w:val="00D9517D"/>
    <w:rsid w:val="00DA6BB6"/>
    <w:rsid w:val="00DB0D4D"/>
    <w:rsid w:val="00DB11B8"/>
    <w:rsid w:val="00DB1FE2"/>
    <w:rsid w:val="00DC4DFB"/>
    <w:rsid w:val="00DE63B4"/>
    <w:rsid w:val="00DF2713"/>
    <w:rsid w:val="00DF5A5D"/>
    <w:rsid w:val="00E212B9"/>
    <w:rsid w:val="00E3123F"/>
    <w:rsid w:val="00E32F37"/>
    <w:rsid w:val="00E363A1"/>
    <w:rsid w:val="00E4054A"/>
    <w:rsid w:val="00E43F42"/>
    <w:rsid w:val="00E63B5C"/>
    <w:rsid w:val="00E70AEB"/>
    <w:rsid w:val="00E73F36"/>
    <w:rsid w:val="00E757FE"/>
    <w:rsid w:val="00E8241E"/>
    <w:rsid w:val="00E973CE"/>
    <w:rsid w:val="00EA5C6F"/>
    <w:rsid w:val="00EA6D76"/>
    <w:rsid w:val="00EC20DF"/>
    <w:rsid w:val="00ED0718"/>
    <w:rsid w:val="00ED10CE"/>
    <w:rsid w:val="00EF243C"/>
    <w:rsid w:val="00EF5387"/>
    <w:rsid w:val="00F1546E"/>
    <w:rsid w:val="00F23349"/>
    <w:rsid w:val="00F27B26"/>
    <w:rsid w:val="00F41E07"/>
    <w:rsid w:val="00F42CC7"/>
    <w:rsid w:val="00F4626B"/>
    <w:rsid w:val="00F4654C"/>
    <w:rsid w:val="00F46F57"/>
    <w:rsid w:val="00F51BC3"/>
    <w:rsid w:val="00F55F0C"/>
    <w:rsid w:val="00F565D1"/>
    <w:rsid w:val="00F57F8D"/>
    <w:rsid w:val="00F606EC"/>
    <w:rsid w:val="00F64603"/>
    <w:rsid w:val="00F76256"/>
    <w:rsid w:val="00F77D4D"/>
    <w:rsid w:val="00F86B7F"/>
    <w:rsid w:val="00F96029"/>
    <w:rsid w:val="00F9761C"/>
    <w:rsid w:val="00FA13F8"/>
    <w:rsid w:val="00FA3AE1"/>
    <w:rsid w:val="00FA62E2"/>
    <w:rsid w:val="00FB04A5"/>
    <w:rsid w:val="00FB259E"/>
    <w:rsid w:val="00FB52F4"/>
    <w:rsid w:val="00FC1B30"/>
    <w:rsid w:val="00FC44E3"/>
    <w:rsid w:val="00FC65CA"/>
    <w:rsid w:val="00FD6475"/>
    <w:rsid w:val="00FE2DC7"/>
    <w:rsid w:val="00FE32F2"/>
    <w:rsid w:val="00FE3C6F"/>
    <w:rsid w:val="00FE40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BF2524D"/>
  <w15:docId w15:val="{DEAA8739-FD11-4F75-88EE-42B582AFCF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qFormat/>
    <w:rsid w:val="00C34DFB"/>
    <w:pPr>
      <w:keepNext/>
      <w:keepLines/>
      <w:spacing w:before="480" w:after="0"/>
      <w:outlineLvl w:val="0"/>
    </w:pPr>
    <w:rPr>
      <w:rFonts w:ascii="Arial" w:eastAsiaTheme="majorEastAsia" w:hAnsi="Arial" w:cstheme="majorBidi"/>
      <w:b/>
      <w:bCs/>
      <w:color w:val="365F91" w:themeColor="accent1" w:themeShade="BF"/>
      <w:sz w:val="20"/>
      <w:szCs w:val="28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0A3010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uiPriority w:val="99"/>
    <w:unhideWhenUsed/>
    <w:rsid w:val="00053033"/>
    <w:rPr>
      <w:rFonts w:ascii="Times New Roman" w:hAnsi="Times New Roman" w:cs="Times New Roman" w:hint="default"/>
      <w:color w:val="0000FF"/>
      <w:u w:val="single"/>
    </w:rPr>
  </w:style>
  <w:style w:type="paragraph" w:styleId="Sommario1">
    <w:name w:val="toc 1"/>
    <w:basedOn w:val="Normale"/>
    <w:next w:val="Normale"/>
    <w:autoRedefine/>
    <w:uiPriority w:val="39"/>
    <w:unhideWhenUsed/>
    <w:rsid w:val="00B91534"/>
    <w:pPr>
      <w:tabs>
        <w:tab w:val="right" w:leader="dot" w:pos="9629"/>
      </w:tabs>
      <w:spacing w:after="0" w:line="360" w:lineRule="auto"/>
      <w:jc w:val="both"/>
    </w:pPr>
    <w:rPr>
      <w:rFonts w:ascii="Arial" w:eastAsia="Times New Roman" w:hAnsi="Arial" w:cs="Arial"/>
      <w:noProof/>
      <w:sz w:val="20"/>
      <w:szCs w:val="20"/>
      <w:lang w:eastAsia="it-IT"/>
    </w:rPr>
  </w:style>
  <w:style w:type="paragraph" w:styleId="Sommario2">
    <w:name w:val="toc 2"/>
    <w:basedOn w:val="Normale"/>
    <w:next w:val="Normale"/>
    <w:autoRedefine/>
    <w:uiPriority w:val="39"/>
    <w:semiHidden/>
    <w:unhideWhenUsed/>
    <w:rsid w:val="00053033"/>
    <w:pPr>
      <w:spacing w:after="0" w:line="240" w:lineRule="auto"/>
      <w:ind w:left="240"/>
      <w:jc w:val="both"/>
    </w:pPr>
    <w:rPr>
      <w:rFonts w:ascii="Times New Roman" w:eastAsia="Times New Roman" w:hAnsi="Times New Roman" w:cs="Arial"/>
      <w:sz w:val="24"/>
      <w:szCs w:val="24"/>
      <w:lang w:eastAsia="it-IT"/>
    </w:rPr>
  </w:style>
  <w:style w:type="paragraph" w:styleId="Sommario3">
    <w:name w:val="toc 3"/>
    <w:basedOn w:val="Normale"/>
    <w:next w:val="Normale"/>
    <w:autoRedefine/>
    <w:uiPriority w:val="39"/>
    <w:semiHidden/>
    <w:unhideWhenUsed/>
    <w:rsid w:val="00053033"/>
    <w:pPr>
      <w:spacing w:after="0" w:line="240" w:lineRule="auto"/>
      <w:ind w:left="480"/>
      <w:jc w:val="both"/>
    </w:pPr>
    <w:rPr>
      <w:rFonts w:ascii="Times New Roman" w:eastAsia="Times New Roman" w:hAnsi="Times New Roman" w:cs="Arial"/>
      <w:sz w:val="24"/>
      <w:szCs w:val="24"/>
      <w:lang w:eastAsia="it-IT"/>
    </w:rPr>
  </w:style>
  <w:style w:type="character" w:customStyle="1" w:styleId="Titolo1Carattere">
    <w:name w:val="Titolo 1 Carattere"/>
    <w:basedOn w:val="Carpredefinitoparagrafo"/>
    <w:link w:val="Titolo1"/>
    <w:rsid w:val="00C34DFB"/>
    <w:rPr>
      <w:rFonts w:ascii="Arial" w:eastAsiaTheme="majorEastAsia" w:hAnsi="Arial" w:cstheme="majorBidi"/>
      <w:b/>
      <w:bCs/>
      <w:color w:val="365F91" w:themeColor="accent1" w:themeShade="BF"/>
      <w:sz w:val="20"/>
      <w:szCs w:val="28"/>
    </w:rPr>
  </w:style>
  <w:style w:type="paragraph" w:styleId="Titolosommario">
    <w:name w:val="TOC Heading"/>
    <w:basedOn w:val="Titolo1"/>
    <w:next w:val="Normale"/>
    <w:uiPriority w:val="39"/>
    <w:semiHidden/>
    <w:unhideWhenUsed/>
    <w:qFormat/>
    <w:rsid w:val="00053033"/>
    <w:pPr>
      <w:outlineLvl w:val="9"/>
    </w:pPr>
    <w:rPr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530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53033"/>
    <w:rPr>
      <w:rFonts w:ascii="Tahoma" w:hAnsi="Tahoma" w:cs="Tahoma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053033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unhideWhenUsed/>
    <w:rsid w:val="0005303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53033"/>
  </w:style>
  <w:style w:type="paragraph" w:styleId="Pidipagina">
    <w:name w:val="footer"/>
    <w:basedOn w:val="Normale"/>
    <w:link w:val="PidipaginaCarattere"/>
    <w:uiPriority w:val="99"/>
    <w:unhideWhenUsed/>
    <w:rsid w:val="0005303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53033"/>
  </w:style>
  <w:style w:type="character" w:styleId="Numeropagina">
    <w:name w:val="page number"/>
    <w:uiPriority w:val="99"/>
    <w:semiHidden/>
    <w:unhideWhenUsed/>
    <w:rsid w:val="00053033"/>
    <w:rPr>
      <w:rFonts w:ascii="Times New Roman" w:hAnsi="Times New Roman" w:cs="Times New Roman" w:hint="default"/>
    </w:rPr>
  </w:style>
  <w:style w:type="table" w:styleId="Grigliatabella">
    <w:name w:val="Table Grid"/>
    <w:basedOn w:val="Tabellanormale"/>
    <w:uiPriority w:val="59"/>
    <w:rsid w:val="007C2D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olo">
    <w:name w:val="Title"/>
    <w:basedOn w:val="Normale"/>
    <w:link w:val="TitoloCarattere"/>
    <w:qFormat/>
    <w:rsid w:val="0027676C"/>
    <w:pPr>
      <w:spacing w:after="0" w:line="240" w:lineRule="auto"/>
      <w:jc w:val="center"/>
    </w:pPr>
    <w:rPr>
      <w:rFonts w:ascii="Times New Roman" w:eastAsia="Times New Roman" w:hAnsi="Times New Roman" w:cs="Arial"/>
      <w:b/>
      <w:bCs/>
      <w:sz w:val="24"/>
      <w:szCs w:val="24"/>
      <w:lang w:eastAsia="it-IT"/>
    </w:rPr>
  </w:style>
  <w:style w:type="character" w:customStyle="1" w:styleId="TitoloCarattere">
    <w:name w:val="Titolo Carattere"/>
    <w:basedOn w:val="Carpredefinitoparagrafo"/>
    <w:link w:val="Titolo"/>
    <w:rsid w:val="0027676C"/>
    <w:rPr>
      <w:rFonts w:ascii="Times New Roman" w:eastAsia="Times New Roman" w:hAnsi="Times New Roman" w:cs="Arial"/>
      <w:b/>
      <w:bCs/>
      <w:sz w:val="24"/>
      <w:szCs w:val="24"/>
      <w:lang w:eastAsia="it-IT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0A3010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Rientrocorpodeltesto2">
    <w:name w:val="Body Text Indent 2"/>
    <w:basedOn w:val="Normale"/>
    <w:link w:val="Rientrocorpodeltesto2Carattere"/>
    <w:rsid w:val="00B91534"/>
    <w:pPr>
      <w:spacing w:after="120" w:line="480" w:lineRule="auto"/>
      <w:ind w:left="283"/>
    </w:pPr>
    <w:rPr>
      <w:rFonts w:ascii="Arial" w:eastAsia="Times New Roman" w:hAnsi="Arial" w:cs="Times New Roman"/>
      <w:sz w:val="20"/>
      <w:szCs w:val="24"/>
      <w:lang w:eastAsia="it-IT"/>
    </w:rPr>
  </w:style>
  <w:style w:type="character" w:customStyle="1" w:styleId="Rientrocorpodeltesto2Carattere">
    <w:name w:val="Rientro corpo del testo 2 Carattere"/>
    <w:basedOn w:val="Carpredefinitoparagrafo"/>
    <w:link w:val="Rientrocorpodeltesto2"/>
    <w:rsid w:val="00B91534"/>
    <w:rPr>
      <w:rFonts w:ascii="Arial" w:eastAsia="Times New Roman" w:hAnsi="Arial" w:cs="Times New Roman"/>
      <w:sz w:val="20"/>
      <w:szCs w:val="24"/>
      <w:lang w:eastAsia="it-IT"/>
    </w:rPr>
  </w:style>
  <w:style w:type="paragraph" w:customStyle="1" w:styleId="CarattereCarattereCarattereCarattere">
    <w:name w:val="Carattere Carattere Carattere Carattere"/>
    <w:basedOn w:val="Normale"/>
    <w:autoRedefine/>
    <w:rsid w:val="00B91534"/>
    <w:pPr>
      <w:spacing w:before="120" w:after="120" w:line="360" w:lineRule="exact"/>
      <w:jc w:val="both"/>
    </w:pPr>
    <w:rPr>
      <w:rFonts w:ascii="Arial" w:eastAsia="Times New Roman" w:hAnsi="Arial" w:cs="Arial"/>
      <w:sz w:val="20"/>
      <w:szCs w:val="20"/>
      <w:lang w:eastAsia="it-IT"/>
    </w:rPr>
  </w:style>
  <w:style w:type="paragraph" w:customStyle="1" w:styleId="Testotabella">
    <w:name w:val="Testo tabella"/>
    <w:basedOn w:val="Normale"/>
    <w:uiPriority w:val="9"/>
    <w:qFormat/>
    <w:rsid w:val="004316F4"/>
    <w:pPr>
      <w:spacing w:before="60" w:after="60" w:line="240" w:lineRule="auto"/>
      <w:ind w:left="144" w:right="144"/>
    </w:pPr>
    <w:rPr>
      <w:color w:val="595959" w:themeColor="text1" w:themeTint="A6"/>
      <w:kern w:val="20"/>
      <w:sz w:val="20"/>
      <w:szCs w:val="20"/>
      <w:lang w:eastAsia="it-IT"/>
    </w:rPr>
  </w:style>
  <w:style w:type="table" w:customStyle="1" w:styleId="Tabellagriglia1chiara-colore11">
    <w:name w:val="Tabella griglia 1 chiara - colore 11"/>
    <w:basedOn w:val="Tabellanormale"/>
    <w:uiPriority w:val="46"/>
    <w:rsid w:val="008970E1"/>
    <w:pPr>
      <w:spacing w:after="0" w:line="240" w:lineRule="auto"/>
    </w:pPr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ellagriglia5scura-colore11">
    <w:name w:val="Tabella griglia 5 scura - colore 11"/>
    <w:basedOn w:val="Tabellanormale"/>
    <w:uiPriority w:val="50"/>
    <w:rsid w:val="00FE3C6F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table" w:customStyle="1" w:styleId="Tabellagriglia4-colore11">
    <w:name w:val="Tabella griglia 4 - colore 11"/>
    <w:basedOn w:val="Tabellanormale"/>
    <w:uiPriority w:val="49"/>
    <w:rsid w:val="00FE3C6F"/>
    <w:pPr>
      <w:spacing w:after="0" w:line="240" w:lineRule="auto"/>
    </w:p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paragraph" w:styleId="Rientrocorpodeltesto">
    <w:name w:val="Body Text Indent"/>
    <w:basedOn w:val="Normale"/>
    <w:link w:val="RientrocorpodeltestoCarattere"/>
    <w:uiPriority w:val="99"/>
    <w:semiHidden/>
    <w:unhideWhenUsed/>
    <w:rsid w:val="00F46F57"/>
    <w:pPr>
      <w:spacing w:before="40" w:after="120" w:line="288" w:lineRule="auto"/>
      <w:ind w:left="360"/>
    </w:pPr>
    <w:rPr>
      <w:color w:val="595959" w:themeColor="text1" w:themeTint="A6"/>
      <w:kern w:val="20"/>
      <w:sz w:val="20"/>
      <w:szCs w:val="20"/>
      <w:lang w:eastAsia="it-IT"/>
    </w:rPr>
  </w:style>
  <w:style w:type="character" w:customStyle="1" w:styleId="RientrocorpodeltestoCarattere">
    <w:name w:val="Rientro corpo del testo Carattere"/>
    <w:basedOn w:val="Carpredefinitoparagrafo"/>
    <w:link w:val="Rientrocorpodeltesto"/>
    <w:uiPriority w:val="99"/>
    <w:semiHidden/>
    <w:rsid w:val="00F46F57"/>
    <w:rPr>
      <w:color w:val="595959" w:themeColor="text1" w:themeTint="A6"/>
      <w:kern w:val="20"/>
      <w:sz w:val="20"/>
      <w:szCs w:val="20"/>
      <w:lang w:eastAsia="it-IT"/>
    </w:rPr>
  </w:style>
  <w:style w:type="table" w:styleId="Sfondochiaro-Colore1">
    <w:name w:val="Light Shading Accent 1"/>
    <w:basedOn w:val="Tabellanormale"/>
    <w:uiPriority w:val="60"/>
    <w:rsid w:val="00A40FBE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Grigliachiara-Colore5">
    <w:name w:val="Light Grid Accent 5"/>
    <w:basedOn w:val="Tabellanormale"/>
    <w:uiPriority w:val="62"/>
    <w:rsid w:val="00A40FBE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Sfondomedio1-Colore1">
    <w:name w:val="Medium Shading 1 Accent 1"/>
    <w:basedOn w:val="Tabellanormale"/>
    <w:uiPriority w:val="63"/>
    <w:rsid w:val="00A40FBE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388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72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26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6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99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57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7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3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60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64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2AC7E7-21AA-4128-802A-292F4DF447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262</Words>
  <Characters>1500</Characters>
  <Application>Microsoft Office Word</Application>
  <DocSecurity>0</DocSecurity>
  <Lines>12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Autonoma della Sardegna</Company>
  <LinksUpToDate>false</LinksUpToDate>
  <CharactersWithSpaces>1759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Giovanna Irranca</dc:creator>
  <cp:lastModifiedBy>Giovanna Irranca</cp:lastModifiedBy>
  <cp:revision>4</cp:revision>
  <cp:lastPrinted>2016-05-26T10:28:00Z</cp:lastPrinted>
  <dcterms:created xsi:type="dcterms:W3CDTF">2026-02-09T12:42:00Z</dcterms:created>
  <dcterms:modified xsi:type="dcterms:W3CDTF">2026-02-10T13:15:00Z</dcterms:modified>
</cp:coreProperties>
</file>